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80"/>
        <w:gridCol w:w="4859"/>
        <w:gridCol w:w="5392"/>
      </w:tblGrid>
      <w:tr w:rsidR="005B55BE" w14:paraId="3CCFEDCA" w14:textId="77777777">
        <w:tc>
          <w:tcPr>
            <w:tcW w:w="4480" w:type="dxa"/>
          </w:tcPr>
          <w:p w14:paraId="0FC90ECF" w14:textId="41D416D4" w:rsidR="005B55BE" w:rsidRDefault="00E71148">
            <w:pPr>
              <w:widowControl/>
              <w:spacing w:line="228" w:lineRule="auto"/>
              <w:ind w:firstLine="0"/>
              <w:jc w:val="right"/>
              <w:rPr>
                <w:rStyle w:val="afff4"/>
                <w:rFonts w:ascii="Times New Roman" w:hAnsi="Times New Roman"/>
                <w:b w:val="0"/>
                <w:sz w:val="28"/>
              </w:rPr>
            </w:pPr>
            <w:bookmarkStart w:id="0" w:name="sub_1300"/>
            <w:bookmarkStart w:id="1" w:name="sub_1400"/>
            <w:r>
              <w:rPr>
                <w:rStyle w:val="afff4"/>
                <w:rFonts w:ascii="Times New Roman" w:hAnsi="Times New Roman"/>
                <w:b w:val="0"/>
                <w:sz w:val="28"/>
              </w:rPr>
              <w:t xml:space="preserve"> </w:t>
            </w:r>
          </w:p>
        </w:tc>
        <w:tc>
          <w:tcPr>
            <w:tcW w:w="4859" w:type="dxa"/>
          </w:tcPr>
          <w:p w14:paraId="2F49CC34" w14:textId="77777777" w:rsidR="005B55BE" w:rsidRDefault="005B55BE">
            <w:pPr>
              <w:widowControl/>
              <w:spacing w:line="228" w:lineRule="auto"/>
              <w:ind w:firstLine="0"/>
              <w:jc w:val="right"/>
              <w:rPr>
                <w:rStyle w:val="afff4"/>
                <w:rFonts w:ascii="Times New Roman" w:hAnsi="Times New Roman"/>
                <w:b w:val="0"/>
                <w:sz w:val="28"/>
              </w:rPr>
            </w:pPr>
          </w:p>
        </w:tc>
        <w:tc>
          <w:tcPr>
            <w:tcW w:w="5392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76"/>
            </w:tblGrid>
            <w:tr w:rsidR="005B55BE" w14:paraId="69DEB766" w14:textId="77777777">
              <w:tc>
                <w:tcPr>
                  <w:tcW w:w="5176" w:type="dxa"/>
                </w:tcPr>
                <w:p w14:paraId="3D2BB8CA" w14:textId="77777777" w:rsidR="005B55BE" w:rsidRDefault="00960B25">
                  <w:pPr>
                    <w:widowControl/>
                    <w:ind w:left="498" w:firstLine="0"/>
                    <w:jc w:val="lef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Приложение 3</w:t>
                  </w:r>
                </w:p>
                <w:p w14:paraId="515CE550" w14:textId="77777777" w:rsidR="005B55BE" w:rsidRDefault="00960B25">
                  <w:pPr>
                    <w:widowControl/>
                    <w:ind w:left="498" w:firstLine="0"/>
                    <w:jc w:val="lef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к муниципальной программе</w:t>
                  </w:r>
                </w:p>
                <w:p w14:paraId="73D61649" w14:textId="77777777" w:rsidR="005B55BE" w:rsidRDefault="00960B25">
                  <w:pPr>
                    <w:widowControl/>
                    <w:ind w:left="498" w:firstLine="0"/>
                    <w:jc w:val="lef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«Обеспечение безопасности населения Ленинградского муниципального округа»</w:t>
                  </w:r>
                </w:p>
                <w:p w14:paraId="7721E1C2" w14:textId="77777777" w:rsidR="005B55BE" w:rsidRDefault="005B55BE">
                  <w:pPr>
                    <w:widowControl/>
                    <w:spacing w:line="228" w:lineRule="auto"/>
                    <w:ind w:firstLine="0"/>
                    <w:jc w:val="center"/>
                    <w:rPr>
                      <w:rStyle w:val="afff4"/>
                      <w:rFonts w:ascii="Times New Roman" w:hAnsi="Times New Roman"/>
                      <w:b w:val="0"/>
                      <w:color w:val="000000"/>
                      <w:sz w:val="28"/>
                    </w:rPr>
                  </w:pPr>
                </w:p>
              </w:tc>
            </w:tr>
            <w:bookmarkEnd w:id="0"/>
          </w:tbl>
          <w:p w14:paraId="202EC1DD" w14:textId="77777777" w:rsidR="005B55BE" w:rsidRDefault="005B55BE">
            <w:pPr>
              <w:widowControl/>
              <w:spacing w:line="228" w:lineRule="auto"/>
              <w:ind w:firstLine="0"/>
              <w:jc w:val="center"/>
              <w:rPr>
                <w:rStyle w:val="afff4"/>
                <w:rFonts w:ascii="Times New Roman" w:hAnsi="Times New Roman"/>
                <w:b w:val="0"/>
                <w:sz w:val="28"/>
              </w:rPr>
            </w:pPr>
          </w:p>
        </w:tc>
      </w:tr>
    </w:tbl>
    <w:p w14:paraId="0FE22232" w14:textId="77777777" w:rsidR="005B55BE" w:rsidRDefault="005B55BE">
      <w:pPr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14:paraId="51AD78AE" w14:textId="77777777" w:rsidR="005B55BE" w:rsidRDefault="00960B25">
      <w:pPr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Обоснование</w:t>
      </w:r>
    </w:p>
    <w:p w14:paraId="06FB80EF" w14:textId="77777777" w:rsidR="005B55BE" w:rsidRDefault="00960B25">
      <w:pPr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ресурсного обеспечения муниципальной программы </w:t>
      </w:r>
    </w:p>
    <w:p w14:paraId="798DFC81" w14:textId="77777777" w:rsidR="005B55BE" w:rsidRDefault="00960B25">
      <w:pPr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«Обеспечение безопасности населения Ленинградского муниципального округа»</w:t>
      </w:r>
    </w:p>
    <w:p w14:paraId="571CDD18" w14:textId="77777777" w:rsidR="005B55BE" w:rsidRDefault="005B55BE">
      <w:pPr>
        <w:rPr>
          <w:rFonts w:ascii="Times New Roman" w:hAnsi="Times New Roman"/>
        </w:rPr>
      </w:pPr>
    </w:p>
    <w:p w14:paraId="79CBA3C1" w14:textId="77777777" w:rsidR="005B55BE" w:rsidRDefault="005B55BE">
      <w:pPr>
        <w:rPr>
          <w:rFonts w:ascii="Times New Roman" w:hAnsi="Times New Roman"/>
        </w:rPr>
      </w:pPr>
    </w:p>
    <w:tbl>
      <w:tblPr>
        <w:tblW w:w="146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0"/>
        <w:gridCol w:w="2104"/>
        <w:gridCol w:w="2301"/>
        <w:gridCol w:w="2266"/>
        <w:gridCol w:w="2729"/>
      </w:tblGrid>
      <w:tr w:rsidR="005B55BE" w:rsidRPr="007F4844" w14:paraId="13078250" w14:textId="77777777" w:rsidTr="002632CC">
        <w:trPr>
          <w:tblHeader/>
          <w:jc w:val="center"/>
        </w:trPr>
        <w:tc>
          <w:tcPr>
            <w:tcW w:w="5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621F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Годы реализации</w:t>
            </w:r>
          </w:p>
        </w:tc>
        <w:tc>
          <w:tcPr>
            <w:tcW w:w="9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1EE8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Объем финансирования, рублей</w:t>
            </w:r>
          </w:p>
        </w:tc>
      </w:tr>
      <w:tr w:rsidR="005B55BE" w:rsidRPr="007F4844" w14:paraId="2AF40B49" w14:textId="77777777" w:rsidTr="002632CC">
        <w:trPr>
          <w:tblHeader/>
          <w:jc w:val="center"/>
        </w:trPr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EFA6D" w14:textId="77777777" w:rsidR="005B55BE" w:rsidRPr="007F4844" w:rsidRDefault="005B55BE">
            <w:pPr>
              <w:rPr>
                <w:sz w:val="25"/>
                <w:szCs w:val="25"/>
              </w:rPr>
            </w:pPr>
          </w:p>
        </w:tc>
        <w:tc>
          <w:tcPr>
            <w:tcW w:w="2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9E66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всего</w:t>
            </w:r>
          </w:p>
        </w:tc>
        <w:tc>
          <w:tcPr>
            <w:tcW w:w="7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8460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в разрезе источников финансирования</w:t>
            </w:r>
          </w:p>
        </w:tc>
      </w:tr>
      <w:tr w:rsidR="005B55BE" w:rsidRPr="007F4844" w14:paraId="1FA9DF7B" w14:textId="77777777" w:rsidTr="002632CC">
        <w:trPr>
          <w:tblHeader/>
          <w:jc w:val="center"/>
        </w:trPr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1A996" w14:textId="77777777" w:rsidR="005B55BE" w:rsidRPr="007F4844" w:rsidRDefault="005B55BE">
            <w:pPr>
              <w:rPr>
                <w:sz w:val="25"/>
                <w:szCs w:val="25"/>
              </w:rPr>
            </w:pPr>
          </w:p>
        </w:tc>
        <w:tc>
          <w:tcPr>
            <w:tcW w:w="2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3D6EE" w14:textId="77777777" w:rsidR="005B55BE" w:rsidRPr="007F4844" w:rsidRDefault="005B55BE">
            <w:pPr>
              <w:rPr>
                <w:sz w:val="25"/>
                <w:szCs w:val="25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9309E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краевой бюджет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AF42B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местный бюджет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5D622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внебюджетные</w:t>
            </w:r>
          </w:p>
          <w:p w14:paraId="2084BF41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источники</w:t>
            </w:r>
          </w:p>
        </w:tc>
      </w:tr>
      <w:tr w:rsidR="005B55BE" w:rsidRPr="007F4844" w14:paraId="580365EA" w14:textId="77777777" w:rsidTr="002632CC">
        <w:trPr>
          <w:tblHeader/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F345E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8ED50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4F6DE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F968F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FEC26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</w:tr>
      <w:tr w:rsidR="005B55BE" w:rsidRPr="007F4844" w14:paraId="1086BA41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9A25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Создание условий для обеспечения безопасности жизнедеятельности Ленинградского муниципального округа, в том числе:</w:t>
            </w:r>
          </w:p>
        </w:tc>
      </w:tr>
      <w:tr w:rsidR="005B55BE" w:rsidRPr="007F4844" w14:paraId="01C9107C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41BBE" w14:textId="7FC4CE98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1. Содержание </w:t>
            </w:r>
            <w:r w:rsidR="003F3D9D">
              <w:rPr>
                <w:rFonts w:ascii="Times New Roman" w:hAnsi="Times New Roman"/>
                <w:sz w:val="25"/>
                <w:szCs w:val="25"/>
              </w:rPr>
              <w:t>МКУ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«АСФ </w:t>
            </w:r>
            <w:r w:rsidR="003F3D9D">
              <w:rPr>
                <w:rFonts w:ascii="Times New Roman" w:hAnsi="Times New Roman"/>
                <w:sz w:val="25"/>
                <w:szCs w:val="25"/>
              </w:rPr>
              <w:t>Ленинградского муниципального округа»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</w:tr>
      <w:tr w:rsidR="0006267B" w:rsidRPr="007F4844" w14:paraId="6181F13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A0AF7" w14:textId="6AED3B5B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355C3" w14:textId="036FA13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18503,3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DF4E1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829D0" w14:textId="0998118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18503,3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8F4BD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7D4683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0B7A8" w14:textId="2B214850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28399" w14:textId="4957003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14424,9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F36B6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2AB74" w14:textId="42DF43F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14424,9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8319F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42563B7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FF74D" w14:textId="45A4FD7C" w:rsidR="0006267B" w:rsidRPr="007F4844" w:rsidRDefault="0006267B" w:rsidP="0006267B">
            <w:pPr>
              <w:widowControl/>
              <w:tabs>
                <w:tab w:val="left" w:pos="168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F2A93" w14:textId="612D268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12EEE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23F05" w14:textId="57CDAF3E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88580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2824254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31423" w14:textId="1C2C1024" w:rsidR="0006267B" w:rsidRPr="007F4844" w:rsidRDefault="0006267B" w:rsidP="0006267B">
            <w:pPr>
              <w:widowControl/>
              <w:tabs>
                <w:tab w:val="left" w:pos="168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85DE7" w14:textId="6173FBA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742EF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8067" w14:textId="08C8B08C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D9E07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5B55BE" w:rsidRPr="007F4844" w14:paraId="26BFE2CF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343E2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2. Изготовление баннеров, листовок, буклетов, памяток для населения в целях профилактики асоциальных явлений, пропаганды здорового образа жизни, и других информационных мероприятий Ленинградского муниципального округа.</w:t>
            </w:r>
          </w:p>
        </w:tc>
      </w:tr>
      <w:tr w:rsidR="00B0519B" w:rsidRPr="007F4844" w14:paraId="1AA055F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CF166" w14:textId="4F135972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59F00" w14:textId="64FC3CB5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18307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C7254" w14:textId="31828106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AED59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4BA647F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F788B" w14:textId="2D8F9531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037BA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69C22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09BB8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2B3BD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09CD63C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43DE" w14:textId="5E597EF8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F6886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C475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28603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DBD6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08B6D10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9378" w14:textId="284BDE50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851DE" w14:textId="4496057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95B03" w14:textId="4A5CCA40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53FC2" w14:textId="64C7C42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BCA24" w14:textId="5EBDE4C3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9A98666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AB61F" w14:textId="77777777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>3. Изготовление Паспорта безопасности Ленинградского муниципального округа.</w:t>
            </w:r>
          </w:p>
        </w:tc>
      </w:tr>
      <w:tr w:rsidR="005B55BE" w:rsidRPr="007F4844" w14:paraId="24445AB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5C74D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BC36A" w14:textId="2652E4C5" w:rsidR="005B55BE" w:rsidRPr="007F4844" w:rsidRDefault="000448B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90,0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4AFA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41E32" w14:textId="5302F978" w:rsidR="005B55BE" w:rsidRPr="007F4844" w:rsidRDefault="000448B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90,0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72D5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3210FDB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A24E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7AC9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590B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ED27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C17FC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6EEE7D2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1D674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D07D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2ABE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AA7B9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14205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E68DFE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ED557" w14:textId="65E6AC6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B2E57" w14:textId="5D719BDA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DA13D" w14:textId="6A74D44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F6EA3" w14:textId="1EFFCE8E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43603" w14:textId="56A3EA9C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49FD6CBB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50C80" w14:textId="77777777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4. Проведение испытания огнезащитной обработки деревянных (металлических) конструкций кровли образовательных учреждений и организаций:</w:t>
            </w:r>
          </w:p>
        </w:tc>
      </w:tr>
      <w:tr w:rsidR="005B55BE" w:rsidRPr="007F4844" w14:paraId="156275E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120CC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3E3F0" w14:textId="35F21496" w:rsidR="005B55BE" w:rsidRPr="007F4844" w:rsidRDefault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</w:t>
            </w:r>
            <w:r w:rsidR="009E2B52" w:rsidRPr="007F4844">
              <w:rPr>
                <w:rFonts w:ascii="Times New Roman" w:hAnsi="Times New Roman"/>
                <w:sz w:val="25"/>
                <w:szCs w:val="25"/>
              </w:rPr>
              <w:t>24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</w:t>
            </w:r>
            <w:r w:rsidR="009E2B52" w:rsidRPr="007F4844">
              <w:rPr>
                <w:rFonts w:ascii="Times New Roman" w:hAnsi="Times New Roman"/>
                <w:sz w:val="25"/>
                <w:szCs w:val="25"/>
              </w:rPr>
              <w:t>9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C4002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0740E" w14:textId="569EAD40" w:rsidR="005B55BE" w:rsidRPr="007F4844" w:rsidRDefault="009E2B5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324,95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1032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5AEFDE39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252D1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020B3" w14:textId="243A1EF6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</w:t>
            </w:r>
            <w:r w:rsidR="00960B25"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347C5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53B1D" w14:textId="54F50FB7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</w:t>
            </w:r>
            <w:r w:rsidR="00960B25"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9AC9D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588B1CE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D0CB8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DCAC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92FA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4E637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0A4B2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9A7201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F02C9" w14:textId="79ECB13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A993B" w14:textId="0858549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55FD3" w14:textId="3FB2003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9F101" w14:textId="2ABE41C0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F748D" w14:textId="5FED367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1A9D5AA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09465" w14:textId="4F741355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5. Замена, ремонт пожарного водоснабжения в образовательных учреждениях и организациях (приобретение материалов)</w:t>
            </w:r>
          </w:p>
        </w:tc>
      </w:tr>
      <w:tr w:rsidR="005B55BE" w:rsidRPr="007F4844" w14:paraId="25BF43F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68EB0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CA4B1" w14:textId="6971A3EE" w:rsidR="005B55BE" w:rsidRPr="007F4844" w:rsidRDefault="00B0519B">
            <w:pPr>
              <w:widowControl/>
              <w:tabs>
                <w:tab w:val="left" w:pos="519"/>
                <w:tab w:val="center" w:pos="813"/>
              </w:tabs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160,5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7015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AC3FD" w14:textId="3A3D4DBF" w:rsidR="005B55BE" w:rsidRPr="007F4844" w:rsidRDefault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160,5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D9DE5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6317DE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02D08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69DD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63AF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032D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AAB7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3C9D728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8CAAF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4706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89DD9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C486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35916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252334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72D8" w14:textId="2D062D55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8889" w14:textId="6105D365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BAEDC" w14:textId="378BA86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00584" w14:textId="03C841A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05964" w14:textId="348C3D8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E8C5540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EFD67" w14:textId="77777777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6. Изготовление памяток, листовок, буклетов по профилактике правонарушений на территории Ленинградского муниципального округа</w:t>
            </w:r>
          </w:p>
        </w:tc>
      </w:tr>
      <w:tr w:rsidR="005B55BE" w:rsidRPr="007F4844" w14:paraId="6C4A9EA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F4367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9A760" w14:textId="186BECA6" w:rsidR="005B55BE" w:rsidRPr="007F4844" w:rsidRDefault="00D56A6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76.8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6E95D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3664F" w14:textId="1E37E786" w:rsidR="005B55BE" w:rsidRPr="007F4844" w:rsidRDefault="00D56A6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76.8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8B026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71CE47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49E5F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C5D2D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F902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A8F2C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364B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16A4E2C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513A7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FBB84" w14:textId="77777777" w:rsidR="005B55BE" w:rsidRPr="007F4844" w:rsidRDefault="00960B25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9AC9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EFD70" w14:textId="77777777" w:rsidR="005B55BE" w:rsidRPr="007F4844" w:rsidRDefault="00960B25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90B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8F0DAF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4E7E" w14:textId="6F26B23F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41FD4" w14:textId="3A91073C" w:rsidR="0006267B" w:rsidRPr="007F4844" w:rsidRDefault="0006267B" w:rsidP="0006267B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5F52F" w14:textId="68CF557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BFEF0" w14:textId="750DEFA5" w:rsidR="0006267B" w:rsidRPr="007F4844" w:rsidRDefault="0006267B" w:rsidP="0006267B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0288F" w14:textId="32AF891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3F90B3B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D4F53" w14:textId="77777777" w:rsidR="005B55BE" w:rsidRPr="007F4844" w:rsidRDefault="00960B25">
            <w:pPr>
              <w:widowControl/>
              <w:spacing w:before="120" w:after="120"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>7. Содержание МКУ «Управление по делам ГО и ЧС» МО Ленинградский район</w:t>
            </w:r>
          </w:p>
        </w:tc>
      </w:tr>
      <w:tr w:rsidR="00CA1E12" w:rsidRPr="007F4844" w14:paraId="0E0EBA67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09561" w14:textId="2FD92270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2025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F4D87" w14:textId="15C93846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12812,7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E2316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4E42C" w14:textId="6198176C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12812,7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25C61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CA1E12" w:rsidRPr="007F4844" w14:paraId="668A569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1A7A1" w14:textId="563630C3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2026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8BDC1" w14:textId="3A451CD0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13106,3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46F07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4382F" w14:textId="5B6A441E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13106,3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C3859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CA1E12" w:rsidRPr="007F4844" w14:paraId="45312E4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E745" w14:textId="2E597BFC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2027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01FCD" w14:textId="38928700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0DE3A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A4059" w14:textId="7CA7A39E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351AE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CA1E12" w:rsidRPr="007F4844" w14:paraId="20DB996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9EA64" w14:textId="2782EC43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1E342" w14:textId="1A609518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82827" w14:textId="7706B756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93D74" w14:textId="29E9B062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6A73" w14:textId="3BFCFF94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92149EE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9C1ED" w14:textId="77777777" w:rsidR="005B55BE" w:rsidRPr="007F4844" w:rsidRDefault="00960B25">
            <w:pPr>
              <w:widowControl/>
              <w:spacing w:before="120" w:after="120"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8. Техническое обслуживание муниципального сегмента АПК «Безопасный город»</w:t>
            </w:r>
          </w:p>
        </w:tc>
      </w:tr>
      <w:tr w:rsidR="005B55BE" w:rsidRPr="007F4844" w14:paraId="63A83BA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E2F71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EBED1" w14:textId="6B604DAF" w:rsidR="005B55BE" w:rsidRPr="007F4844" w:rsidRDefault="00CB316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3DA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A094F" w14:textId="219E58C6" w:rsidR="005B55BE" w:rsidRPr="007F4844" w:rsidRDefault="00CB316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41862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2EA302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607A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1820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5AB3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56B8A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66FA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4A1676D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53B62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3C677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18EFC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72586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7668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5A3679B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D3A89" w14:textId="456BD2F5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B5543" w14:textId="5488D466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2D937" w14:textId="20492D4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06E4" w14:textId="325A45D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958F5" w14:textId="4C37506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69B67441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99F05" w14:textId="77777777" w:rsidR="005B55BE" w:rsidRPr="007F4844" w:rsidRDefault="00960B25">
            <w:pPr>
              <w:widowControl/>
              <w:ind w:left="34" w:right="33" w:firstLine="48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9. 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</w:t>
            </w:r>
          </w:p>
        </w:tc>
      </w:tr>
      <w:tr w:rsidR="005B55BE" w:rsidRPr="007F4844" w14:paraId="1FBB054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6E1F8" w14:textId="0BFC0522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5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7A058" w14:textId="59A31FA2" w:rsidR="005B55BE" w:rsidRPr="007F4844" w:rsidRDefault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1055,1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EFAC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68D17" w14:textId="0D8411B6" w:rsidR="005B55BE" w:rsidRPr="007F4844" w:rsidRDefault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1055,1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F701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FFC0C3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765F6" w14:textId="4AC326C1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6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F8C65" w14:textId="28CDC932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3300,0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9EC77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48AE" w14:textId="3FF88762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3300,0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DFE9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648458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C95E1" w14:textId="4BA6978A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7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ED007" w14:textId="46EBC3E1" w:rsidR="005B55BE" w:rsidRPr="007F4844" w:rsidRDefault="000448B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F569C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A961C" w14:textId="209B3373" w:rsidR="005B55BE" w:rsidRPr="007F4844" w:rsidRDefault="000448B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D782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4B23E27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A9657" w14:textId="34680888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67406" w14:textId="161C1DEE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E0403" w14:textId="4FB4E2B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CCE44" w14:textId="696B5E1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1E531" w14:textId="5705E56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849B57A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0AE40" w14:textId="77777777" w:rsidR="005B55BE" w:rsidRPr="007F4844" w:rsidRDefault="00960B25">
            <w:pPr>
              <w:widowControl/>
              <w:ind w:right="-109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10. 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 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</w:t>
            </w:r>
          </w:p>
        </w:tc>
      </w:tr>
      <w:tr w:rsidR="005B55BE" w:rsidRPr="007F4844" w14:paraId="654D070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3D633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D23F1" w14:textId="66723990" w:rsidR="005B55BE" w:rsidRPr="007F4844" w:rsidRDefault="00F473EE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4848,7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89DFA" w14:textId="5A9BC646" w:rsidR="005B55BE" w:rsidRPr="007F4844" w:rsidRDefault="00F473EE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4848,7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18053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4B768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017221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31691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5AB05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9955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D4CC3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6AA7C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12D953A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4FF9D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F09B9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4AFF7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F3B3A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FD5C9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0AD969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7A8CC" w14:textId="36C83CAF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3A566" w14:textId="3ACCDD3E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D2DAB" w14:textId="60505AEE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DDD74" w14:textId="05BD3A46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56702" w14:textId="477152CA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46EC8EA7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28BDD" w14:textId="569B5DE6" w:rsidR="005B55BE" w:rsidRPr="007F4844" w:rsidRDefault="00960B25" w:rsidP="00CB3168">
            <w:pPr>
              <w:widowControl/>
              <w:ind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CB3168"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Оказание транспортной услуги для доставки волонтеров в г. Анапу</w:t>
            </w:r>
          </w:p>
        </w:tc>
      </w:tr>
      <w:tr w:rsidR="005B55BE" w:rsidRPr="007F4844" w14:paraId="5D2E9DC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96FC3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17689" w14:textId="1B7DFDC2" w:rsidR="005B55BE" w:rsidRPr="007F4844" w:rsidRDefault="00CB316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572,0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D58C9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3E9E4" w14:textId="0EC0A122" w:rsidR="005B55BE" w:rsidRPr="007F4844" w:rsidRDefault="00CB3168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572,0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0A5A0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A5B639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7AD0A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638F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5326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A7F5E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5019B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C62F05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847E3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A939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C4C8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01CD3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E9F53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  <w:bookmarkEnd w:id="1"/>
          </w:p>
        </w:tc>
      </w:tr>
      <w:tr w:rsidR="0006267B" w:rsidRPr="007F4844" w14:paraId="1A068BC6" w14:textId="77777777" w:rsidTr="00E904B8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5C3A6" w14:textId="3BF91185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F865B" w14:textId="5D21E006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21CBD" w14:textId="779C35AB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543AC" w14:textId="3EC3EC1D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DC1F" w14:textId="7D45EC4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3AA14412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C2F58" w14:textId="4DC124CC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CB3168" w:rsidRPr="007F4844">
              <w:rPr>
                <w:rFonts w:ascii="Times New Roman" w:hAnsi="Times New Roman"/>
                <w:sz w:val="25"/>
                <w:szCs w:val="25"/>
              </w:rPr>
              <w:t>2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Изготовление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      </w:r>
          </w:p>
        </w:tc>
      </w:tr>
      <w:tr w:rsidR="005B55BE" w:rsidRPr="007F4844" w14:paraId="6F619C4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3F2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9CFC" w14:textId="698C3B9A" w:rsidR="005B55BE" w:rsidRPr="007F4844" w:rsidRDefault="00F473EE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282,029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‬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C17C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94240" w14:textId="09B81687" w:rsidR="005B55BE" w:rsidRPr="007F4844" w:rsidRDefault="00F473EE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282,029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‬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F6EFC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7D006A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1F40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995AA" w14:textId="160B85D5" w:rsidR="005B55BE" w:rsidRPr="007F4844" w:rsidRDefault="007515F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169,7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F9C8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4FE53" w14:textId="5CBF65B7" w:rsidR="005B55BE" w:rsidRPr="007F4844" w:rsidRDefault="007515F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169,7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D85BB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218D4C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7648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28FC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CD8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2FCF9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FA2E3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4E2DDA97" w14:textId="77777777" w:rsidTr="004C211A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4C0FF" w14:textId="19C4B421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E8E6" w14:textId="2A3F1ED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FBFD6" w14:textId="528E270B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2706" w14:textId="327CB92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C015" w14:textId="75D7ACB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632CC" w:rsidRPr="007F4844" w14:paraId="039BFA87" w14:textId="77777777" w:rsidTr="000541F5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2C714" w14:textId="6BF23D21" w:rsidR="002632CC" w:rsidRPr="007F4844" w:rsidRDefault="00ED16CB" w:rsidP="002632C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. Обеспечение инженерно-технической защищенности административного здания ОМВД России по Ленинградскому району</w:t>
            </w:r>
          </w:p>
        </w:tc>
      </w:tr>
      <w:tr w:rsidR="002632CC" w:rsidRPr="007F4844" w14:paraId="147B6129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9560" w14:textId="1A11B4C7" w:rsidR="002632CC" w:rsidRPr="007F4844" w:rsidRDefault="002632C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2025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A5088" w14:textId="32FFB84F" w:rsidR="002632CC" w:rsidRPr="007F4844" w:rsidRDefault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861,0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01DEB" w14:textId="7C4E939D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86FCC" w14:textId="79BEC406" w:rsidR="002632CC" w:rsidRPr="007F4844" w:rsidRDefault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861,0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5E47D" w14:textId="367B8560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632CC" w:rsidRPr="007F4844" w14:paraId="5D68804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E98F" w14:textId="24AA43B9" w:rsidR="002632CC" w:rsidRPr="007F4844" w:rsidRDefault="002632C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2026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C1301" w14:textId="7B829140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1D12D" w14:textId="6D81E0AC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26D95" w14:textId="5B0B30F8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E859" w14:textId="3BB889BE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632CC" w:rsidRPr="007F4844" w14:paraId="0073618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FB438" w14:textId="22A734FA" w:rsidR="002632CC" w:rsidRPr="007F4844" w:rsidRDefault="002632C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2027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1C33A" w14:textId="7E180B9D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B5DB6" w14:textId="2A952364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70090" w14:textId="57628983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D4816" w14:textId="31891E02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065BCE71" w14:textId="77777777" w:rsidTr="00FD70B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F2E1" w14:textId="2BE08F7A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17069" w14:textId="60ED0FC3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261B5" w14:textId="0182A0E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3671" w14:textId="0B62A6F1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7726" w14:textId="62AB1ECD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4075B7FB" w14:textId="77777777" w:rsidTr="009D50DF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7416D" w14:textId="2DB7A281" w:rsidR="0090578C" w:rsidRPr="007F4844" w:rsidRDefault="0090578C" w:rsidP="0090578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Приобретение материалов, оборудования и монтаж (ремонт) систем пожарных сигнализаций образовательных учреждений и организаций</w:t>
            </w:r>
          </w:p>
        </w:tc>
      </w:tr>
      <w:tr w:rsidR="0090578C" w:rsidRPr="007F4844" w14:paraId="6F7EB7EC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1504" w14:textId="4B97D216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91A97" w14:textId="24F14820" w:rsidR="0090578C" w:rsidRPr="007F4844" w:rsidRDefault="009E2B52" w:rsidP="009E2B52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auto"/>
                <w:sz w:val="25"/>
                <w:szCs w:val="25"/>
              </w:rPr>
              <w:t>4474,424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DC80F" w14:textId="74B1C571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09993" w14:textId="6A40E066" w:rsidR="0090578C" w:rsidRPr="007F4844" w:rsidRDefault="009E2B52" w:rsidP="009E2B52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auto"/>
                <w:sz w:val="25"/>
                <w:szCs w:val="25"/>
              </w:rPr>
              <w:t>4474,424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08A19" w14:textId="407D8376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3EF0A86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0222" w14:textId="2A292AB9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18EE5" w14:textId="12F398F9" w:rsidR="0090578C" w:rsidRPr="007F4844" w:rsidRDefault="007515F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1213,019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3B809" w14:textId="5000E0EA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8311A" w14:textId="408F4D72" w:rsidR="0090578C" w:rsidRPr="007F4844" w:rsidRDefault="007515F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1213,019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06146" w14:textId="2F24AFB6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14C8CE2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7C89" w14:textId="2D75A6D2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65661" w14:textId="158D87A1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CB370" w14:textId="7198EDF2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C8E40" w14:textId="12ED618A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A20CB" w14:textId="37C3B217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D25F017" w14:textId="77777777" w:rsidTr="00662037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6E4C" w14:textId="05C5095E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90DFC" w14:textId="7305143E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551D" w14:textId="24E6781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007D5" w14:textId="389A2E60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96F77" w14:textId="0DF1E3C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2CC39809" w14:textId="77777777" w:rsidTr="006C7549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8A40" w14:textId="5CB718D3" w:rsidR="0090578C" w:rsidRPr="007F4844" w:rsidRDefault="0090578C" w:rsidP="0090578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5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Проведение огнезащитной обработки деревянных (металлических) конструкций кровли образовательных учреждений и организаций</w:t>
            </w:r>
          </w:p>
        </w:tc>
      </w:tr>
      <w:tr w:rsidR="0090578C" w:rsidRPr="007F4844" w14:paraId="27FB955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7378" w14:textId="1BBE6011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28C9F" w14:textId="52B827A5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135,</w:t>
            </w:r>
            <w:r w:rsidR="000448B2" w:rsidRPr="007F4844">
              <w:rPr>
                <w:rFonts w:ascii="Times New Roman" w:hAnsi="Times New Roman"/>
                <w:sz w:val="25"/>
                <w:szCs w:val="25"/>
              </w:rPr>
              <w:t>85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99B48" w14:textId="2A09A855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70C2C" w14:textId="76DD928E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135,</w:t>
            </w:r>
            <w:r w:rsidR="000448B2" w:rsidRPr="007F4844">
              <w:rPr>
                <w:rFonts w:ascii="Times New Roman" w:hAnsi="Times New Roman"/>
                <w:sz w:val="25"/>
                <w:szCs w:val="25"/>
              </w:rPr>
              <w:t>85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AC6DB" w14:textId="35BA3F8A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0A5856E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AB13" w14:textId="45246C2C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C9A4C" w14:textId="44061FB5" w:rsidR="0090578C" w:rsidRPr="007F4844" w:rsidRDefault="00D34B25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171,360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81766" w14:textId="1393FDA2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669F6" w14:textId="367CE1B0" w:rsidR="000448B2" w:rsidRPr="007F4844" w:rsidRDefault="00D34B25" w:rsidP="000448B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171,360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BFCA7" w14:textId="57C748E3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65057290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64AA" w14:textId="53785D40" w:rsidR="0090578C" w:rsidRPr="007F4844" w:rsidRDefault="0090578C" w:rsidP="00752EF3">
            <w:pPr>
              <w:widowControl/>
              <w:tabs>
                <w:tab w:val="left" w:pos="141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  <w:r w:rsidR="00752EF3" w:rsidRPr="007F4844">
              <w:rPr>
                <w:rFonts w:ascii="Times New Roman" w:hAnsi="Times New Roman"/>
                <w:sz w:val="25"/>
                <w:szCs w:val="25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B7F96" w14:textId="6AEEFA94" w:rsidR="0090578C" w:rsidRPr="007F4844" w:rsidRDefault="000448B2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211,4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A6F50" w14:textId="516A999A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D3763" w14:textId="4FC1295B" w:rsidR="0090578C" w:rsidRPr="007F4844" w:rsidRDefault="000448B2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211,4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2BD50" w14:textId="129A2FDE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72151B97" w14:textId="77777777" w:rsidTr="0000564F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8915" w14:textId="54B495BD" w:rsidR="0006267B" w:rsidRPr="007F4844" w:rsidRDefault="0006267B" w:rsidP="0006267B">
            <w:pPr>
              <w:widowControl/>
              <w:tabs>
                <w:tab w:val="left" w:pos="141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8A632" w14:textId="2EE1500C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CB584" w14:textId="14C8B4C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4B44" w14:textId="72CBF6A7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4007" w14:textId="15C265F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2674541D" w14:textId="77777777" w:rsidTr="003D0D1D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AA2CC" w14:textId="5E3824BA" w:rsidR="0090578C" w:rsidRPr="007F4844" w:rsidRDefault="0090578C" w:rsidP="0090578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6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. Изготовление, замена плана эвакуации  </w:t>
            </w:r>
          </w:p>
        </w:tc>
      </w:tr>
      <w:tr w:rsidR="0090578C" w:rsidRPr="007F4844" w14:paraId="1D629D2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95F5" w14:textId="62B5452D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6B6F0" w14:textId="50E29767" w:rsidR="0090578C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</w:t>
            </w:r>
            <w:r w:rsidR="00E71696" w:rsidRPr="007F4844">
              <w:rPr>
                <w:rFonts w:ascii="Times New Roman" w:hAnsi="Times New Roman"/>
                <w:sz w:val="25"/>
                <w:szCs w:val="25"/>
              </w:rPr>
              <w:t>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,25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4F45A" w14:textId="2DB7F20D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EC809" w14:textId="1EDB4404" w:rsidR="0090578C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</w:t>
            </w:r>
            <w:r w:rsidR="00E71696" w:rsidRPr="007F4844">
              <w:rPr>
                <w:rFonts w:ascii="Times New Roman" w:hAnsi="Times New Roman"/>
                <w:sz w:val="25"/>
                <w:szCs w:val="25"/>
              </w:rPr>
              <w:t>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,25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CC29B" w14:textId="635FFE4B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0B4A5A8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2390C" w14:textId="74AB671F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38084" w14:textId="30DA990A" w:rsidR="0090578C" w:rsidRPr="007F4844" w:rsidRDefault="00D34B25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227,5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604DE" w14:textId="0E5F4E80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5AC57" w14:textId="07E64D42" w:rsidR="0090578C" w:rsidRPr="007F4844" w:rsidRDefault="00D34B25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227,5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155ED" w14:textId="08A2C2FB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4DFB1B0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D4664" w14:textId="671EB9E0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264AF" w14:textId="20CDA40A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D7F3E" w14:textId="0C1AC90F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73621" w14:textId="7AA00B7A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46A33" w14:textId="68E54F03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7E4B2C6E" w14:textId="77777777" w:rsidTr="00023E38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E02E" w14:textId="20A2DA3B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3C38" w14:textId="229AC6BA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25B0" w14:textId="26C69760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6F49" w14:textId="2BAA147E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0CA6" w14:textId="36E0FEB7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6AFEBF40" w14:textId="77777777" w:rsidTr="008D184E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7F3BE" w14:textId="39F32974" w:rsidR="00ED16CB" w:rsidRPr="007F4844" w:rsidRDefault="00ED16CB" w:rsidP="00ED16C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17. </w:t>
            </w:r>
            <w:r w:rsidRPr="007F4844">
              <w:rPr>
                <w:rFonts w:ascii="Times New Roman" w:hAnsi="Times New Roman"/>
                <w:color w:val="auto"/>
                <w:sz w:val="25"/>
                <w:szCs w:val="25"/>
                <w:lang w:eastAsia="zh-CN"/>
              </w:rPr>
              <w:t>Приобретение, перезарядка (замена) огнетушителей образовательных учреждений и организаций</w:t>
            </w:r>
          </w:p>
        </w:tc>
      </w:tr>
      <w:tr w:rsidR="00ED16CB" w:rsidRPr="007F4844" w14:paraId="71E3671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48916" w14:textId="28A5331F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D362" w14:textId="1F333F2A" w:rsidR="00ED16CB" w:rsidRPr="007F4844" w:rsidRDefault="009E2B52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67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,5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90787" w14:textId="737A2974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2B756" w14:textId="1041FDD3" w:rsidR="00ED16CB" w:rsidRPr="007F4844" w:rsidRDefault="009E2B52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67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,5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02A4C" w14:textId="6ADEA121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4E62E85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FCFA6" w14:textId="79D8593C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D9BE" w14:textId="7BE44283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6F79C" w14:textId="7ED89532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5EE3E" w14:textId="55E097DF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1A0CF" w14:textId="242F37D4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2067EA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1EB41" w14:textId="427D967C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B1D7E" w14:textId="6702DE0C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72E6F" w14:textId="740D6BBE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D32FE" w14:textId="41EB3BC1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9E581" w14:textId="78602BF5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560F47FA" w14:textId="77777777" w:rsidTr="00750A91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CB89" w14:textId="7E5FDCE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B4133" w14:textId="3EAB549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3A3C" w14:textId="4DD87B9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018A" w14:textId="050966A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DAA3" w14:textId="54B413F8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01109F9C" w14:textId="77777777" w:rsidTr="00BE4942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7C516" w14:textId="6F2998D5" w:rsidR="00ED16CB" w:rsidRPr="007F4844" w:rsidRDefault="00ED16CB" w:rsidP="00ED16C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18.</w:t>
            </w:r>
            <w:r w:rsidRPr="007F4844">
              <w:rPr>
                <w:rFonts w:ascii="Times New Roman" w:hAnsi="Times New Roman"/>
                <w:color w:val="auto"/>
                <w:sz w:val="25"/>
                <w:szCs w:val="25"/>
                <w:lang w:eastAsia="zh-CN"/>
              </w:rPr>
              <w:t xml:space="preserve"> Замена полов на путях эвакуации, приобретение материалов</w:t>
            </w:r>
          </w:p>
        </w:tc>
      </w:tr>
      <w:tr w:rsidR="00ED16CB" w:rsidRPr="007F4844" w14:paraId="6B7B2C5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D2AC" w14:textId="373C2C69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4C7C8" w14:textId="58FB0716" w:rsidR="00ED16C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415,1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11F71" w14:textId="4FC9951A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01F73" w14:textId="45C87544" w:rsidR="00ED16C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415,1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339BE" w14:textId="0DEB37EC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33236317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9570" w14:textId="13CD0D90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795AD" w14:textId="005228C5" w:rsidR="00ED16CB" w:rsidRPr="007F4844" w:rsidRDefault="00D34B25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370,0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5B2DE" w14:textId="2F14734E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97C8" w14:textId="3AAF589D" w:rsidR="00ED16CB" w:rsidRPr="007F4844" w:rsidRDefault="00D34B25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370,0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C925" w14:textId="73B4256C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43E1C0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948B" w14:textId="610C9F50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06C45" w14:textId="3C489C4D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64964" w14:textId="48A10074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A4F41" w14:textId="639B2ABF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F46DC" w14:textId="52C3BB99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7F5B9AC" w14:textId="77777777" w:rsidTr="0094712D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04CE6" w14:textId="0940402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F9AF" w14:textId="00EA99B3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17828" w14:textId="431726F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583F" w14:textId="6A3EC1B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527D5" w14:textId="049BB6E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3C9CA572" w14:textId="77777777" w:rsidTr="00CB3701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8AA5" w14:textId="364783D3" w:rsidR="00ED16CB" w:rsidRPr="007F4844" w:rsidRDefault="00ED16CB" w:rsidP="00ED16CB">
            <w:pPr>
              <w:widowControl/>
              <w:ind w:left="34" w:right="33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19. Текущий, капитальный ремонт запасного эвакуационного выхода (приобретение материалов) </w:t>
            </w:r>
          </w:p>
        </w:tc>
      </w:tr>
      <w:tr w:rsidR="00ED16CB" w:rsidRPr="007F4844" w14:paraId="1F43125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FA71A" w14:textId="1B74DD31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A8D94" w14:textId="347A706B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459,239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6276D" w14:textId="27D72C55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3776E" w14:textId="4FDA6738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459,239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BA75" w14:textId="34458FA0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0206CF8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F2D4" w14:textId="6BA3B355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46963" w14:textId="0223A54A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BC18D" w14:textId="2C88C075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CF5BE" w14:textId="154C014E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C6AB7" w14:textId="1FDACBAE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605ED7E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7554" w14:textId="27C48A7C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30909" w14:textId="3A017A55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E58DC" w14:textId="65BEED10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F1C6" w14:textId="68996503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F1829" w14:textId="5FC51B00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270F2936" w14:textId="77777777" w:rsidTr="00F9074E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44BA" w14:textId="6C8D1740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866AB" w14:textId="7BC1E8A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77275" w14:textId="59068EC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BF27" w14:textId="6B9F5E5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83468" w14:textId="5BF36D2C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36B39FFE" w14:textId="77777777" w:rsidTr="00EB5F8A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4F7F" w14:textId="498BBF70" w:rsidR="00ED16CB" w:rsidRPr="007F4844" w:rsidRDefault="00ED16CB" w:rsidP="00ED16C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20. Обеспечение мер пожарной безопасности на территории Ленинградского муниципального округа</w:t>
            </w:r>
          </w:p>
        </w:tc>
      </w:tr>
      <w:tr w:rsidR="00ED16CB" w:rsidRPr="007F4844" w14:paraId="3921E39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21F0D" w14:textId="2CD16ADE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2789" w14:textId="18F1316D" w:rsidR="00ED16CB" w:rsidRPr="007F4844" w:rsidRDefault="00D56A65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297,</w:t>
            </w:r>
            <w:r w:rsidR="00F473EE" w:rsidRPr="007F4844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FAFAE" w14:textId="33DA9A67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51E4" w14:textId="7B3ED465" w:rsidR="00ED16CB" w:rsidRPr="007F4844" w:rsidRDefault="00D56A65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297,</w:t>
            </w:r>
            <w:r w:rsidR="00F473EE" w:rsidRPr="007F4844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9940F" w14:textId="27D8A107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91F5BB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D173" w14:textId="3CA662A2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5E805" w14:textId="5622B991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2C6FB" w14:textId="0D35CBEA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69BE" w14:textId="63DC9A7C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D80B5" w14:textId="211F7605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62AE76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757B" w14:textId="4EFF51AB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1D7C2" w14:textId="33ECDB46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F12DA" w14:textId="20A4D137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32C2E" w14:textId="6DFAFB14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2CBA2" w14:textId="507F0EC6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97C4EC7" w14:textId="77777777" w:rsidTr="00A44EB6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0DE4" w14:textId="5C2527C6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D247" w14:textId="1873B2B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D973A" w14:textId="299C03E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7712" w14:textId="614D89B5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AFB4" w14:textId="76A8BCB7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461AB9B7" w14:textId="77777777" w:rsidTr="00C322E6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AF67" w14:textId="258F97D9" w:rsidR="00B0519B" w:rsidRPr="007F4844" w:rsidRDefault="00B0519B" w:rsidP="00B0519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21. Выполнение разбивочных работ границ участка по объекту: «Модульное здание пожарного ДЕПО в пос. Бичевый Ленинградского муниципального округа Краснодарского края»</w:t>
            </w:r>
          </w:p>
        </w:tc>
      </w:tr>
      <w:tr w:rsidR="00B0519B" w:rsidRPr="007F4844" w14:paraId="0563936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237D" w14:textId="30D2ABF9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3744" w14:textId="0479C6EE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F2922" w14:textId="5FD5AB8F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9D9E4" w14:textId="68C42D18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8BFD0" w14:textId="5C4CD6E9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4F3C202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05DF" w14:textId="1D1C4BFF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A00DE" w14:textId="4902D26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04214" w14:textId="2323851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3D5CE" w14:textId="19406FD9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DFFD4" w14:textId="0ADD7FCA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787BB46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A121" w14:textId="619C35A0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631FA" w14:textId="0C4D92DB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80622" w14:textId="24B470CF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016AE" w14:textId="17079734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2C566" w14:textId="6E7C255F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4CFD4C90" w14:textId="77777777" w:rsidTr="0058382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103BE" w14:textId="03BB389A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382F" w14:textId="407717B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4AB3" w14:textId="33D5313A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A544" w14:textId="14CE59E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C25A8" w14:textId="4B5CF3D3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3133EC48" w14:textId="77777777" w:rsidTr="00841C4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E14E1" w14:textId="13189F77" w:rsidR="00B0519B" w:rsidRPr="007F4844" w:rsidRDefault="00B0519B" w:rsidP="00B0519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22. Установка объектовой станции ПАК «Стрелец -Мониторинг» на объекте МБДОУ СОШ №3</w:t>
            </w:r>
          </w:p>
        </w:tc>
      </w:tr>
      <w:tr w:rsidR="00B0519B" w:rsidRPr="007F4844" w14:paraId="6C50F150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FC64" w14:textId="728DD619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35A86" w14:textId="1D068CA7" w:rsidR="00B0519B" w:rsidRPr="007F4844" w:rsidRDefault="009E2B52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4AA7C" w14:textId="32AA60B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D2EC9" w14:textId="0FC64370" w:rsidR="00B0519B" w:rsidRPr="007F4844" w:rsidRDefault="009E2B52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8C9C2" w14:textId="2BB2A82C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7BFADFE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F6818" w14:textId="465B5FC3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9553B" w14:textId="4A09B494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7A3A8" w14:textId="4D4C0C37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E3B2D" w14:textId="438652AB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EA57" w14:textId="7FEA60CB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262AD16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58E0" w14:textId="3A759E39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99198" w14:textId="716179B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356C1" w14:textId="797D705F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3D81F" w14:textId="131E3C2C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6E4F8" w14:textId="5D905084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0DB0BED0" w14:textId="77777777" w:rsidTr="00192EA3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CB34" w14:textId="6C258771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62D4" w14:textId="76C9E27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5028" w14:textId="3A032A6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F302" w14:textId="267FA763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83E5" w14:textId="0A454A40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0631B" w:rsidRPr="007F4844" w14:paraId="579CC6D7" w14:textId="77777777" w:rsidTr="0039316F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FDD0" w14:textId="0E5D8BC2" w:rsidR="0050631B" w:rsidRPr="007F4844" w:rsidRDefault="0050631B" w:rsidP="0050631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23. Приобретение тепловых пушек для обогрева</w:t>
            </w:r>
          </w:p>
        </w:tc>
      </w:tr>
      <w:tr w:rsidR="0050631B" w:rsidRPr="007F4844" w14:paraId="4496C5B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AEC0" w14:textId="47B135CC" w:rsidR="0050631B" w:rsidRPr="007F4844" w:rsidRDefault="0050631B" w:rsidP="0050631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DD75" w14:textId="2106FE12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144,9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8A5F4" w14:textId="6225818F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329F4" w14:textId="53E82A7B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144,9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44D8" w14:textId="1B9992F5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0631B" w:rsidRPr="007F4844" w14:paraId="2542916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BC6B" w14:textId="74699DCF" w:rsidR="0050631B" w:rsidRPr="007F4844" w:rsidRDefault="0050631B" w:rsidP="0050631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117D" w14:textId="063A30C2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CC03B" w14:textId="016D2B64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7466A" w14:textId="5426558C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52614" w14:textId="5DACBADE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0631B" w:rsidRPr="007F4844" w14:paraId="69D9AD3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9D17" w14:textId="12D81213" w:rsidR="0050631B" w:rsidRPr="007F4844" w:rsidRDefault="0050631B" w:rsidP="0050631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753EB" w14:textId="0AB0875D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B5308" w14:textId="2ED3B416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D52FD" w14:textId="3145A652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5A222" w14:textId="4689C83D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52C9FAF1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17E26" w14:textId="1A7C643B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3E77" w14:textId="311DEA4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619B9" w14:textId="63B24EA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5946A" w14:textId="4A807632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B87EA" w14:textId="3D433CF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787B72" w:rsidRPr="007F4844" w14:paraId="128966AC" w14:textId="77777777" w:rsidTr="00A51755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527E" w14:textId="69BD233D" w:rsidR="00787B72" w:rsidRPr="007F4844" w:rsidRDefault="00787B72" w:rsidP="00787B72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24. </w:t>
            </w: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Приобретение, монтаж и дооборудование дверей, противопожарных дверей (люков) в образовательных учреждениях (приобретение материалов)</w:t>
            </w:r>
          </w:p>
        </w:tc>
      </w:tr>
      <w:tr w:rsidR="001E725F" w:rsidRPr="007F4844" w14:paraId="6DA28A02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A4CA" w14:textId="7353B93E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99D0B" w14:textId="33CF6F89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89A9" w14:textId="37F6A387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FE9FD" w14:textId="0BEC33D5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87B2" w14:textId="7F8D3849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68AA8D23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480EB" w14:textId="6DF67E13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85E6" w14:textId="2DA8B5ED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79,0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89D1" w14:textId="5528446C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F8C7" w14:textId="02F31FBD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79,0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AF30A" w14:textId="04D5CDDD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364D4E72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164E" w14:textId="244F972A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58FBF" w14:textId="19474212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84AF5" w14:textId="5DBE7B83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07829" w14:textId="6F953BA9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B11C" w14:textId="4B1EB1E3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30C0B00D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53C3" w14:textId="1C66EE44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297E" w14:textId="739B3617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B5D1" w14:textId="24770E63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DF41C" w14:textId="066FB386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AA033" w14:textId="0646E111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5EF8676B" w14:textId="77777777" w:rsidTr="00C0449A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D885" w14:textId="78604208" w:rsidR="001E725F" w:rsidRPr="007F4844" w:rsidRDefault="001E725F" w:rsidP="001E725F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25. Выполнение работ по проектированию объекта «Строительство примыкания к автомобильной дороге </w:t>
            </w:r>
            <w:r w:rsidRPr="007F4844">
              <w:rPr>
                <w:rFonts w:ascii="Times New Roman" w:hAnsi="Times New Roman"/>
                <w:sz w:val="25"/>
                <w:szCs w:val="25"/>
                <w:lang w:val="en-US"/>
              </w:rPr>
              <w:t>IV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технической категории подъезд к п. Бичевый на участке км 4+790 справа»</w:t>
            </w:r>
          </w:p>
        </w:tc>
      </w:tr>
      <w:tr w:rsidR="001E725F" w:rsidRPr="007F4844" w14:paraId="2AD6037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F6D5D" w14:textId="0B92D368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373B5" w14:textId="11F21FC9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C84F" w14:textId="10BA2C34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6B93" w14:textId="513E739F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296F5" w14:textId="63E68575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09961E2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3411" w14:textId="1AC50311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6382E" w14:textId="13E3CD87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350,0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2BE8" w14:textId="30F833FF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F2C09" w14:textId="5C688662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350,0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93D6B" w14:textId="3CEF81AC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09C34AB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CB303" w14:textId="13136531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C786C" w14:textId="4B4E7AA0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48427" w14:textId="1CC32F7B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E997F" w14:textId="070155FB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61FE" w14:textId="594C3EEC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617A729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E325" w14:textId="6A1DBD40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00C5" w14:textId="5D16BB2D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68FF" w14:textId="4C178636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D9E6" w14:textId="3D84AFCB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62F88" w14:textId="2658C0FC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09FED08F" w14:textId="77777777" w:rsidTr="004A10A5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2561" w14:textId="1E9260FC" w:rsidR="002C74EB" w:rsidRPr="007F4844" w:rsidRDefault="002C74EB" w:rsidP="002C74E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26. Восстановление работоспос</w:t>
            </w:r>
            <w:r w:rsidR="007F4844" w:rsidRPr="007F4844">
              <w:rPr>
                <w:rFonts w:ascii="Times New Roman" w:hAnsi="Times New Roman"/>
                <w:sz w:val="25"/>
                <w:szCs w:val="25"/>
              </w:rPr>
              <w:t>о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бности видеокамер, линий АПК «Безопасный город»</w:t>
            </w:r>
          </w:p>
        </w:tc>
      </w:tr>
      <w:tr w:rsidR="002C74EB" w:rsidRPr="007F4844" w14:paraId="4F060854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AB6F1" w14:textId="33FE6CE9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8FFA9" w14:textId="3D6E5E01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D481" w14:textId="4E1921C8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3818" w14:textId="3531D232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9EBC0" w14:textId="53598827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54D62F6B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2912" w14:textId="42A4FA90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78CC" w14:textId="40DCAA3F" w:rsidR="002C74EB" w:rsidRPr="007F4844" w:rsidRDefault="001D24FF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118,9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FB1B" w14:textId="3AC2B50E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02237" w14:textId="2D9DF4E5" w:rsidR="002C74EB" w:rsidRPr="007F4844" w:rsidRDefault="001D24FF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118,9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D3E91" w14:textId="32E6CD50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506445F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4D00C" w14:textId="4E2D50EF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0C18" w14:textId="5B5F3B38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9CE1" w14:textId="6F6FC648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94B5D" w14:textId="2E16AA6C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D10A3" w14:textId="3694CB39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7ED036B9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53640" w14:textId="3B86CCDF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0D84" w14:textId="05452952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59BE" w14:textId="494ED993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B13A" w14:textId="70FDAB60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4EACB" w14:textId="4EA46CF2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53D7021F" w14:textId="77777777" w:rsidTr="00963EC1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6B9C8" w14:textId="77777777" w:rsidR="001D24FF" w:rsidRPr="007F4844" w:rsidRDefault="002C74EB" w:rsidP="001D24FF">
            <w:pPr>
              <w:widowControl/>
              <w:ind w:left="34" w:right="33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27.</w:t>
            </w:r>
            <w:r w:rsidR="001D24FF" w:rsidRPr="007F4844">
              <w:rPr>
                <w:rFonts w:ascii="Times New Roman" w:hAnsi="Times New Roman"/>
                <w:sz w:val="25"/>
                <w:szCs w:val="25"/>
              </w:rPr>
              <w:tab/>
              <w:t xml:space="preserve">Техническое обслуживание муниципальной автоматизированной системы </w:t>
            </w:r>
          </w:p>
          <w:p w14:paraId="734FB4C6" w14:textId="2442045A" w:rsidR="002C74EB" w:rsidRPr="007F4844" w:rsidRDefault="001D24FF" w:rsidP="001D24FF">
            <w:pPr>
              <w:widowControl/>
              <w:tabs>
                <w:tab w:val="left" w:pos="1053"/>
              </w:tabs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централизованного оповещения населения</w:t>
            </w:r>
          </w:p>
        </w:tc>
      </w:tr>
      <w:tr w:rsidR="001D24FF" w:rsidRPr="007F4844" w14:paraId="44B06294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3ED5" w14:textId="7666A94F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303F" w14:textId="56D62207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A393" w14:textId="6FE45D87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0B34" w14:textId="26E4EEF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AAB2" w14:textId="37B05B5D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D24FF" w:rsidRPr="007F4844" w14:paraId="0AB25B68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D2298" w14:textId="5B7A44D1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5003A" w14:textId="7123798D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175,2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69732" w14:textId="78FAF9F3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491B" w14:textId="3F7F9B1D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175,2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878E2" w14:textId="1D6E885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D24FF" w:rsidRPr="007F4844" w14:paraId="418A1599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35D2" w14:textId="7CAEEF59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9B72" w14:textId="2339E192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3C4D" w14:textId="7E8F5662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C58A6" w14:textId="5BF1DE3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A9C1" w14:textId="68E6E47B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D24FF" w:rsidRPr="007F4844" w14:paraId="49F11D32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18E0F" w14:textId="5E2118F9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7C56" w14:textId="7CD8303A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5D380" w14:textId="0CBF1058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F8A53" w14:textId="18E2A96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A6E2A" w14:textId="4A89BF6A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</w:tbl>
    <w:p w14:paraId="51FB7CA2" w14:textId="5EE75553" w:rsidR="005B55BE" w:rsidRDefault="002C74EB">
      <w:pPr>
        <w:widowControl/>
        <w:tabs>
          <w:tab w:val="left" w:pos="12474"/>
        </w:tabs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14:paraId="0CB94D5E" w14:textId="54316981" w:rsidR="00F209A4" w:rsidRPr="00F209A4" w:rsidRDefault="009E2B52" w:rsidP="00F209A4">
      <w:pPr>
        <w:widowControl/>
        <w:tabs>
          <w:tab w:val="left" w:pos="12474"/>
        </w:tabs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F209A4" w:rsidRPr="00F209A4">
        <w:rPr>
          <w:rFonts w:ascii="Times New Roman" w:hAnsi="Times New Roman"/>
          <w:sz w:val="28"/>
        </w:rPr>
        <w:t>ерв</w:t>
      </w:r>
      <w:r>
        <w:rPr>
          <w:rFonts w:ascii="Times New Roman" w:hAnsi="Times New Roman"/>
          <w:sz w:val="28"/>
        </w:rPr>
        <w:t>ый</w:t>
      </w:r>
      <w:r w:rsidR="00F209A4" w:rsidRPr="00F209A4">
        <w:rPr>
          <w:rFonts w:ascii="Times New Roman" w:hAnsi="Times New Roman"/>
          <w:sz w:val="28"/>
        </w:rPr>
        <w:t xml:space="preserve"> заместител</w:t>
      </w:r>
      <w:r>
        <w:rPr>
          <w:rFonts w:ascii="Times New Roman" w:hAnsi="Times New Roman"/>
          <w:sz w:val="28"/>
        </w:rPr>
        <w:t>ь</w:t>
      </w:r>
      <w:r w:rsidR="00F209A4" w:rsidRPr="00F209A4">
        <w:rPr>
          <w:rFonts w:ascii="Times New Roman" w:hAnsi="Times New Roman"/>
          <w:sz w:val="28"/>
        </w:rPr>
        <w:t xml:space="preserve"> главы</w:t>
      </w:r>
    </w:p>
    <w:p w14:paraId="0A674C61" w14:textId="604EB7F4" w:rsidR="00091107" w:rsidRDefault="00F209A4" w:rsidP="009E2B52">
      <w:pPr>
        <w:widowControl/>
        <w:tabs>
          <w:tab w:val="left" w:pos="11766"/>
        </w:tabs>
        <w:ind w:firstLine="0"/>
        <w:jc w:val="left"/>
        <w:rPr>
          <w:rFonts w:ascii="Times New Roman" w:hAnsi="Times New Roman"/>
          <w:sz w:val="28"/>
        </w:rPr>
      </w:pPr>
      <w:r w:rsidRPr="00F209A4">
        <w:rPr>
          <w:rFonts w:ascii="Times New Roman" w:hAnsi="Times New Roman"/>
          <w:sz w:val="28"/>
        </w:rPr>
        <w:t>Ленинградского муниципального округа</w:t>
      </w:r>
      <w:r w:rsidRPr="00F209A4">
        <w:rPr>
          <w:rFonts w:ascii="Times New Roman" w:hAnsi="Times New Roman"/>
          <w:sz w:val="28"/>
        </w:rPr>
        <w:tab/>
        <w:t xml:space="preserve">      </w:t>
      </w:r>
      <w:r w:rsidR="009E2B52">
        <w:rPr>
          <w:rFonts w:ascii="Times New Roman" w:hAnsi="Times New Roman"/>
          <w:sz w:val="28"/>
        </w:rPr>
        <w:t>В.Н. Шерстобитов</w:t>
      </w:r>
    </w:p>
    <w:sectPr w:rsidR="00091107" w:rsidSect="009C40D1">
      <w:headerReference w:type="even" r:id="rId6"/>
      <w:headerReference w:type="default" r:id="rId7"/>
      <w:headerReference w:type="first" r:id="rId8"/>
      <w:pgSz w:w="16840" w:h="11907" w:orient="landscape"/>
      <w:pgMar w:top="1134" w:right="62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C4054" w14:textId="77777777" w:rsidR="00ED1F8E" w:rsidRDefault="00ED1F8E">
      <w:r>
        <w:separator/>
      </w:r>
    </w:p>
  </w:endnote>
  <w:endnote w:type="continuationSeparator" w:id="0">
    <w:p w14:paraId="6D4E268A" w14:textId="77777777" w:rsidR="00ED1F8E" w:rsidRDefault="00ED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24AC6" w14:textId="77777777" w:rsidR="00ED1F8E" w:rsidRDefault="00ED1F8E">
      <w:r>
        <w:separator/>
      </w:r>
    </w:p>
  </w:footnote>
  <w:footnote w:type="continuationSeparator" w:id="0">
    <w:p w14:paraId="469C1E7D" w14:textId="77777777" w:rsidR="00ED1F8E" w:rsidRDefault="00ED1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AE390" w14:textId="77777777" w:rsidR="005B55BE" w:rsidRDefault="00960B25">
    <w:pPr>
      <w:pStyle w:val="affffffff8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B5C428E" wp14:editId="5D72034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DFA6EE" w14:textId="77777777" w:rsidR="005B55BE" w:rsidRDefault="00960B25">
                          <w:pPr>
                            <w:pStyle w:val="affffffff8"/>
                            <w:rPr>
                              <w:rStyle w:val="afffffff9"/>
                            </w:rPr>
                          </w:pPr>
                          <w:r>
                            <w:rPr>
                              <w:rStyle w:val="afffffff9"/>
                            </w:rPr>
                            <w:fldChar w:fldCharType="begin"/>
                          </w:r>
                          <w:r>
                            <w:rPr>
                              <w:rStyle w:val="afffffff9"/>
                            </w:rPr>
                            <w:instrText xml:space="preserve">PAGE </w:instrText>
                          </w:r>
                          <w:r>
                            <w:rPr>
                              <w:rStyle w:val="afffffff9"/>
                            </w:rPr>
                            <w:fldChar w:fldCharType="separate"/>
                          </w:r>
                          <w:r>
                            <w:rPr>
                              <w:rStyle w:val="afffffff9"/>
                            </w:rPr>
                            <w:t xml:space="preserve"> </w:t>
                          </w:r>
                          <w:r>
                            <w:rPr>
                              <w:rStyle w:val="afffffff9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5C428E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left:0;text-align:left;margin-left:0;margin-top:.05pt;width:12pt;height:0;z-index: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" filled="f" stroked="f">
              <v:textbox style="mso-fit-shape-to-text:t" inset="0,0,0,0">
                <w:txbxContent>
                  <w:p w14:paraId="5ADFA6EE" w14:textId="77777777" w:rsidR="005B55BE" w:rsidRDefault="00960B25">
                    <w:pPr>
                      <w:pStyle w:val="affffffff8"/>
                      <w:rPr>
                        <w:rStyle w:val="afffffff9"/>
                      </w:rPr>
                    </w:pPr>
                    <w:r>
                      <w:rPr>
                        <w:rStyle w:val="afffffff9"/>
                      </w:rPr>
                      <w:fldChar w:fldCharType="begin"/>
                    </w:r>
                    <w:r>
                      <w:rPr>
                        <w:rStyle w:val="afffffff9"/>
                      </w:rPr>
                      <w:instrText xml:space="preserve">PAGE </w:instrText>
                    </w:r>
                    <w:r>
                      <w:rPr>
                        <w:rStyle w:val="afffffff9"/>
                      </w:rPr>
                      <w:fldChar w:fldCharType="separate"/>
                    </w:r>
                    <w:r>
                      <w:rPr>
                        <w:rStyle w:val="afffffff9"/>
                      </w:rPr>
                      <w:t xml:space="preserve"> </w:t>
                    </w:r>
                    <w:r>
                      <w:rPr>
                        <w:rStyle w:val="afffffff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2458332"/>
      <w:docPartObj>
        <w:docPartGallery w:val="Page Numbers (Top of Page)"/>
        <w:docPartUnique/>
      </w:docPartObj>
    </w:sdtPr>
    <w:sdtEndPr/>
    <w:sdtContent>
      <w:p w14:paraId="7BF13A6B" w14:textId="71C2FE4D" w:rsidR="00960B25" w:rsidRDefault="00960B25">
        <w:pPr>
          <w:pStyle w:val="afffffff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2F0B93" w14:textId="77B1D2CF" w:rsidR="005B55BE" w:rsidRDefault="005B55BE">
    <w:pPr>
      <w:pStyle w:val="affffffff8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60547" w14:textId="034E09AC" w:rsidR="00960B25" w:rsidRDefault="00960B25">
    <w:pPr>
      <w:pStyle w:val="affffffff8"/>
      <w:jc w:val="center"/>
    </w:pPr>
  </w:p>
  <w:p w14:paraId="6E2039F3" w14:textId="77777777" w:rsidR="005B55BE" w:rsidRDefault="005B55BE">
    <w:pPr>
      <w:pStyle w:val="afffffff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5BE"/>
    <w:rsid w:val="000448B2"/>
    <w:rsid w:val="0006267B"/>
    <w:rsid w:val="00091107"/>
    <w:rsid w:val="0019475B"/>
    <w:rsid w:val="001A6F4D"/>
    <w:rsid w:val="001D24FF"/>
    <w:rsid w:val="001E725F"/>
    <w:rsid w:val="002632CC"/>
    <w:rsid w:val="002C74EB"/>
    <w:rsid w:val="003332E2"/>
    <w:rsid w:val="00383F5A"/>
    <w:rsid w:val="003B4E9A"/>
    <w:rsid w:val="003E66D4"/>
    <w:rsid w:val="003F3D9D"/>
    <w:rsid w:val="004B6F14"/>
    <w:rsid w:val="0050631B"/>
    <w:rsid w:val="005264F0"/>
    <w:rsid w:val="005B55BE"/>
    <w:rsid w:val="005C0E22"/>
    <w:rsid w:val="00623983"/>
    <w:rsid w:val="006A7FD5"/>
    <w:rsid w:val="00735C31"/>
    <w:rsid w:val="007515FC"/>
    <w:rsid w:val="00752EF3"/>
    <w:rsid w:val="00787B72"/>
    <w:rsid w:val="007F4844"/>
    <w:rsid w:val="00817E9C"/>
    <w:rsid w:val="00832852"/>
    <w:rsid w:val="008334AE"/>
    <w:rsid w:val="0090578C"/>
    <w:rsid w:val="00960B25"/>
    <w:rsid w:val="009C40D1"/>
    <w:rsid w:val="009E2B52"/>
    <w:rsid w:val="00A277EE"/>
    <w:rsid w:val="00B0519B"/>
    <w:rsid w:val="00B37ECF"/>
    <w:rsid w:val="00B43B1F"/>
    <w:rsid w:val="00B76973"/>
    <w:rsid w:val="00CA1E12"/>
    <w:rsid w:val="00CB3168"/>
    <w:rsid w:val="00D34B25"/>
    <w:rsid w:val="00D56A65"/>
    <w:rsid w:val="00E71148"/>
    <w:rsid w:val="00E71696"/>
    <w:rsid w:val="00ED16CB"/>
    <w:rsid w:val="00ED1F8E"/>
    <w:rsid w:val="00F209A4"/>
    <w:rsid w:val="00F4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FFF8"/>
  <w15:docId w15:val="{7D373EE7-440D-4C05-961A-06029E19B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widowControl w:val="0"/>
      <w:ind w:firstLine="720"/>
      <w:jc w:val="both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widowControl/>
      <w:spacing w:before="108" w:after="108"/>
      <w:ind w:firstLine="0"/>
      <w:jc w:val="center"/>
      <w:outlineLvl w:val="0"/>
    </w:pPr>
    <w:rPr>
      <w:rFonts w:ascii="Cambria" w:hAnsi="Cambria"/>
      <w:b/>
      <w:sz w:val="32"/>
    </w:rPr>
  </w:style>
  <w:style w:type="paragraph" w:styleId="2">
    <w:name w:val="heading 2"/>
    <w:basedOn w:val="10"/>
    <w:next w:val="a"/>
    <w:link w:val="20"/>
    <w:uiPriority w:val="9"/>
    <w:qFormat/>
    <w:pPr>
      <w:outlineLvl w:val="1"/>
    </w:pPr>
    <w:rPr>
      <w:i/>
      <w:sz w:val="28"/>
    </w:rPr>
  </w:style>
  <w:style w:type="paragraph" w:styleId="3">
    <w:name w:val="heading 3"/>
    <w:basedOn w:val="2"/>
    <w:next w:val="a"/>
    <w:link w:val="30"/>
    <w:uiPriority w:val="9"/>
    <w:qFormat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  <w:rPr>
      <w:rFonts w:ascii="Calibri" w:hAnsi="Calibri"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customStyle="1" w:styleId="a3">
    <w:name w:val="Опечатки"/>
    <w:link w:val="a4"/>
    <w:rPr>
      <w:color w:val="FF0000"/>
    </w:rPr>
  </w:style>
  <w:style w:type="character" w:customStyle="1" w:styleId="a4">
    <w:name w:val="Опечатки"/>
    <w:link w:val="a3"/>
    <w:rPr>
      <w:color w:val="FF000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5">
    <w:name w:val="Сравнение редакций. Удаленный фрагмент"/>
    <w:link w:val="a6"/>
    <w:rPr>
      <w:shd w:val="clear" w:color="auto" w:fill="C4C413"/>
    </w:rPr>
  </w:style>
  <w:style w:type="character" w:customStyle="1" w:styleId="a6">
    <w:name w:val="Сравнение редакций. Удаленный фрагмент"/>
    <w:link w:val="a5"/>
    <w:rPr>
      <w:color w:val="000000"/>
      <w:shd w:val="clear" w:color="auto" w:fill="C4C413"/>
    </w:rPr>
  </w:style>
  <w:style w:type="paragraph" w:customStyle="1" w:styleId="a7">
    <w:name w:val="Прижатый влево"/>
    <w:basedOn w:val="a"/>
    <w:next w:val="a"/>
    <w:link w:val="a8"/>
    <w:pPr>
      <w:widowControl/>
      <w:ind w:firstLine="0"/>
      <w:jc w:val="left"/>
    </w:pPr>
  </w:style>
  <w:style w:type="character" w:customStyle="1" w:styleId="a8">
    <w:name w:val="Прижатый влево"/>
    <w:basedOn w:val="1"/>
    <w:link w:val="a7"/>
    <w:rPr>
      <w:rFonts w:ascii="Arial" w:hAnsi="Arial"/>
      <w:sz w:val="24"/>
    </w:rPr>
  </w:style>
  <w:style w:type="paragraph" w:customStyle="1" w:styleId="a9">
    <w:name w:val="Основное меню (преемственное)"/>
    <w:basedOn w:val="a"/>
    <w:next w:val="a"/>
    <w:link w:val="aa"/>
    <w:rPr>
      <w:rFonts w:ascii="Verdana" w:hAnsi="Verdana"/>
      <w:sz w:val="22"/>
    </w:rPr>
  </w:style>
  <w:style w:type="character" w:customStyle="1" w:styleId="aa">
    <w:name w:val="Основное меню (преемственное)"/>
    <w:basedOn w:val="1"/>
    <w:link w:val="a9"/>
    <w:rPr>
      <w:rFonts w:ascii="Verdana" w:hAnsi="Verdana"/>
      <w:sz w:val="22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b">
    <w:name w:val="Текст (лев. подпись)"/>
    <w:basedOn w:val="a"/>
    <w:next w:val="a"/>
    <w:link w:val="ac"/>
    <w:pPr>
      <w:widowControl/>
      <w:ind w:firstLine="0"/>
      <w:jc w:val="left"/>
    </w:pPr>
  </w:style>
  <w:style w:type="character" w:customStyle="1" w:styleId="ac">
    <w:name w:val="Текст (лев. подпись)"/>
    <w:basedOn w:val="1"/>
    <w:link w:val="ab"/>
    <w:rPr>
      <w:rFonts w:ascii="Arial" w:hAnsi="Arial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20"/>
    <w:link w:val="3"/>
    <w:rPr>
      <w:rFonts w:ascii="Cambria" w:hAnsi="Cambria"/>
      <w:b/>
      <w:i w:val="0"/>
      <w:sz w:val="26"/>
    </w:rPr>
  </w:style>
  <w:style w:type="paragraph" w:customStyle="1" w:styleId="ad">
    <w:name w:val="Текст (справка)"/>
    <w:basedOn w:val="a"/>
    <w:next w:val="a"/>
    <w:link w:val="ae"/>
    <w:pPr>
      <w:widowControl/>
      <w:ind w:left="170" w:right="170" w:firstLine="0"/>
      <w:jc w:val="left"/>
    </w:pPr>
  </w:style>
  <w:style w:type="character" w:customStyle="1" w:styleId="ae">
    <w:name w:val="Текст (справка)"/>
    <w:basedOn w:val="1"/>
    <w:link w:val="ad"/>
    <w:rPr>
      <w:rFonts w:ascii="Arial" w:hAnsi="Arial"/>
      <w:sz w:val="24"/>
    </w:rPr>
  </w:style>
  <w:style w:type="paragraph" w:customStyle="1" w:styleId="23">
    <w:name w:val="Основной текст (2)"/>
    <w:basedOn w:val="a"/>
    <w:link w:val="24"/>
    <w:pPr>
      <w:widowControl/>
      <w:spacing w:before="120" w:after="120" w:line="182" w:lineRule="exact"/>
      <w:ind w:firstLine="0"/>
      <w:jc w:val="center"/>
    </w:pPr>
    <w:rPr>
      <w:rFonts w:ascii="Times New Roman" w:hAnsi="Times New Roman"/>
      <w:b/>
      <w:sz w:val="17"/>
    </w:rPr>
  </w:style>
  <w:style w:type="character" w:customStyle="1" w:styleId="24">
    <w:name w:val="Основной текст (2)"/>
    <w:basedOn w:val="1"/>
    <w:link w:val="23"/>
    <w:rPr>
      <w:rFonts w:ascii="Times New Roman" w:hAnsi="Times New Roman"/>
      <w:b/>
      <w:sz w:val="17"/>
    </w:rPr>
  </w:style>
  <w:style w:type="paragraph" w:customStyle="1" w:styleId="-">
    <w:name w:val="ЭР-содержание (правое окно)"/>
    <w:basedOn w:val="a"/>
    <w:next w:val="a"/>
    <w:link w:val="-0"/>
    <w:pPr>
      <w:widowControl/>
      <w:spacing w:before="300"/>
      <w:ind w:firstLine="0"/>
      <w:jc w:val="left"/>
    </w:pPr>
  </w:style>
  <w:style w:type="character" w:customStyle="1" w:styleId="-0">
    <w:name w:val="ЭР-содержание (правое окно)"/>
    <w:basedOn w:val="1"/>
    <w:link w:val="-"/>
    <w:rPr>
      <w:rFonts w:ascii="Arial" w:hAnsi="Arial"/>
      <w:sz w:val="24"/>
    </w:rPr>
  </w:style>
  <w:style w:type="paragraph" w:customStyle="1" w:styleId="af">
    <w:name w:val="Примечание."/>
    <w:basedOn w:val="af0"/>
    <w:next w:val="a"/>
    <w:link w:val="af1"/>
  </w:style>
  <w:style w:type="character" w:customStyle="1" w:styleId="af1">
    <w:name w:val="Примечание."/>
    <w:basedOn w:val="af2"/>
    <w:link w:val="af"/>
    <w:rPr>
      <w:rFonts w:ascii="Arial" w:hAnsi="Arial"/>
      <w:sz w:val="24"/>
      <w:shd w:val="clear" w:color="auto" w:fill="F5F3DA"/>
    </w:rPr>
  </w:style>
  <w:style w:type="paragraph" w:customStyle="1" w:styleId="af3">
    <w:name w:val="Таблицы (моноширинный)"/>
    <w:basedOn w:val="a"/>
    <w:next w:val="a"/>
    <w:link w:val="af4"/>
    <w:pPr>
      <w:widowControl/>
      <w:ind w:firstLine="0"/>
      <w:jc w:val="left"/>
    </w:pPr>
    <w:rPr>
      <w:rFonts w:ascii="Courier New" w:hAnsi="Courier New"/>
    </w:rPr>
  </w:style>
  <w:style w:type="character" w:customStyle="1" w:styleId="af4">
    <w:name w:val="Таблицы (моноширинный)"/>
    <w:basedOn w:val="1"/>
    <w:link w:val="af3"/>
    <w:rPr>
      <w:rFonts w:ascii="Courier New" w:hAnsi="Courier New"/>
      <w:sz w:val="24"/>
    </w:rPr>
  </w:style>
  <w:style w:type="paragraph" w:customStyle="1" w:styleId="af5">
    <w:name w:val="Активная гипертекстовая ссылка"/>
    <w:link w:val="af6"/>
    <w:rPr>
      <w:b/>
      <w:color w:val="106BBE"/>
      <w:u w:val="single"/>
    </w:rPr>
  </w:style>
  <w:style w:type="character" w:customStyle="1" w:styleId="af6">
    <w:name w:val="Активная гипертекстовая ссылка"/>
    <w:link w:val="af5"/>
    <w:rPr>
      <w:b/>
      <w:color w:val="106BBE"/>
      <w:u w:val="single"/>
    </w:rPr>
  </w:style>
  <w:style w:type="paragraph" w:customStyle="1" w:styleId="af7">
    <w:name w:val="Интерактивный заголовок"/>
    <w:basedOn w:val="af8"/>
    <w:next w:val="a"/>
    <w:link w:val="af9"/>
    <w:rPr>
      <w:u w:val="single"/>
    </w:rPr>
  </w:style>
  <w:style w:type="character" w:customStyle="1" w:styleId="af9">
    <w:name w:val="Интерактивный заголовок"/>
    <w:basedOn w:val="afa"/>
    <w:link w:val="af7"/>
    <w:rPr>
      <w:rFonts w:ascii="Verdana" w:hAnsi="Verdana"/>
      <w:b/>
      <w:color w:val="0058A9"/>
      <w:sz w:val="22"/>
      <w:u w:val="single"/>
      <w:shd w:val="clear" w:color="auto" w:fill="F0F0F0"/>
    </w:rPr>
  </w:style>
  <w:style w:type="paragraph" w:customStyle="1" w:styleId="afb">
    <w:name w:val="Текст ЭР (см. также)"/>
    <w:basedOn w:val="a"/>
    <w:next w:val="a"/>
    <w:link w:val="afc"/>
    <w:pPr>
      <w:widowControl/>
      <w:spacing w:before="200"/>
      <w:ind w:firstLine="0"/>
      <w:jc w:val="left"/>
    </w:pPr>
    <w:rPr>
      <w:sz w:val="20"/>
    </w:rPr>
  </w:style>
  <w:style w:type="character" w:customStyle="1" w:styleId="afc">
    <w:name w:val="Текст ЭР (см. также)"/>
    <w:basedOn w:val="1"/>
    <w:link w:val="afb"/>
    <w:rPr>
      <w:rFonts w:ascii="Arial" w:hAnsi="Arial"/>
      <w:sz w:val="20"/>
    </w:rPr>
  </w:style>
  <w:style w:type="paragraph" w:customStyle="1" w:styleId="afd">
    <w:name w:val="Заголовок чужого сообщения"/>
    <w:link w:val="afe"/>
    <w:rPr>
      <w:b/>
      <w:color w:val="FF0000"/>
    </w:rPr>
  </w:style>
  <w:style w:type="character" w:customStyle="1" w:styleId="afe">
    <w:name w:val="Заголовок чужого сообщения"/>
    <w:link w:val="afd"/>
    <w:rPr>
      <w:b/>
      <w:color w:val="FF0000"/>
    </w:rPr>
  </w:style>
  <w:style w:type="paragraph" w:customStyle="1" w:styleId="aff">
    <w:name w:val="Гипертекстовая ссылка"/>
    <w:link w:val="aff0"/>
    <w:rPr>
      <w:b/>
      <w:color w:val="106BBE"/>
    </w:rPr>
  </w:style>
  <w:style w:type="character" w:customStyle="1" w:styleId="aff0">
    <w:name w:val="Гипертекстовая ссылка"/>
    <w:link w:val="aff"/>
    <w:rPr>
      <w:b/>
      <w:color w:val="106BBE"/>
    </w:rPr>
  </w:style>
  <w:style w:type="paragraph" w:customStyle="1" w:styleId="aff1">
    <w:name w:val="Заголовок ЭР (левое окно)"/>
    <w:basedOn w:val="a"/>
    <w:next w:val="a"/>
    <w:link w:val="aff2"/>
    <w:pPr>
      <w:widowControl/>
      <w:spacing w:before="300" w:after="250"/>
      <w:ind w:firstLine="0"/>
      <w:jc w:val="center"/>
    </w:pPr>
    <w:rPr>
      <w:b/>
      <w:color w:val="26282F"/>
      <w:sz w:val="26"/>
    </w:rPr>
  </w:style>
  <w:style w:type="character" w:customStyle="1" w:styleId="aff2">
    <w:name w:val="Заголовок ЭР (левое окно)"/>
    <w:basedOn w:val="1"/>
    <w:link w:val="aff1"/>
    <w:rPr>
      <w:rFonts w:ascii="Arial" w:hAnsi="Arial"/>
      <w:b/>
      <w:color w:val="26282F"/>
      <w:sz w:val="26"/>
    </w:rPr>
  </w:style>
  <w:style w:type="paragraph" w:customStyle="1" w:styleId="aff3">
    <w:name w:val="Нормальный (таблица)"/>
    <w:basedOn w:val="a"/>
    <w:next w:val="a"/>
    <w:link w:val="aff4"/>
    <w:pPr>
      <w:widowControl/>
      <w:ind w:firstLine="0"/>
    </w:pPr>
  </w:style>
  <w:style w:type="character" w:customStyle="1" w:styleId="aff4">
    <w:name w:val="Нормальный (таблица)"/>
    <w:basedOn w:val="1"/>
    <w:link w:val="aff3"/>
    <w:rPr>
      <w:rFonts w:ascii="Arial" w:hAnsi="Arial"/>
      <w:sz w:val="24"/>
    </w:rPr>
  </w:style>
  <w:style w:type="paragraph" w:styleId="aff5">
    <w:name w:val="No Spacing"/>
    <w:link w:val="aff6"/>
    <w:pPr>
      <w:widowControl w:val="0"/>
      <w:ind w:firstLine="720"/>
      <w:jc w:val="both"/>
    </w:pPr>
    <w:rPr>
      <w:rFonts w:ascii="Arial" w:hAnsi="Arial"/>
      <w:sz w:val="24"/>
    </w:rPr>
  </w:style>
  <w:style w:type="character" w:customStyle="1" w:styleId="aff6">
    <w:name w:val="Без интервала Знак"/>
    <w:link w:val="aff5"/>
    <w:rPr>
      <w:rFonts w:ascii="Arial" w:hAnsi="Arial"/>
      <w:sz w:val="24"/>
    </w:rPr>
  </w:style>
  <w:style w:type="paragraph" w:customStyle="1" w:styleId="aff7">
    <w:name w:val="Ссылка на официальную публикацию"/>
    <w:basedOn w:val="a"/>
    <w:next w:val="a"/>
    <w:link w:val="aff8"/>
  </w:style>
  <w:style w:type="character" w:customStyle="1" w:styleId="aff8">
    <w:name w:val="Ссылка на официальную публикацию"/>
    <w:basedOn w:val="1"/>
    <w:link w:val="aff7"/>
    <w:rPr>
      <w:rFonts w:ascii="Arial" w:hAnsi="Arial"/>
      <w:sz w:val="24"/>
    </w:rPr>
  </w:style>
  <w:style w:type="paragraph" w:customStyle="1" w:styleId="aff9">
    <w:name w:val="Заголовок группы контролов"/>
    <w:basedOn w:val="a"/>
    <w:next w:val="a"/>
    <w:link w:val="affa"/>
    <w:rPr>
      <w:b/>
    </w:rPr>
  </w:style>
  <w:style w:type="character" w:customStyle="1" w:styleId="affa">
    <w:name w:val="Заголовок группы контролов"/>
    <w:basedOn w:val="1"/>
    <w:link w:val="aff9"/>
    <w:rPr>
      <w:rFonts w:ascii="Arial" w:hAnsi="Arial"/>
      <w:b/>
      <w:color w:val="000000"/>
      <w:sz w:val="24"/>
    </w:rPr>
  </w:style>
  <w:style w:type="paragraph" w:customStyle="1" w:styleId="affb">
    <w:name w:val="Постоянная часть"/>
    <w:basedOn w:val="a9"/>
    <w:next w:val="a"/>
    <w:link w:val="affc"/>
    <w:rPr>
      <w:sz w:val="20"/>
    </w:rPr>
  </w:style>
  <w:style w:type="character" w:customStyle="1" w:styleId="affc">
    <w:name w:val="Постоянная часть"/>
    <w:basedOn w:val="aa"/>
    <w:link w:val="affb"/>
    <w:rPr>
      <w:rFonts w:ascii="Verdana" w:hAnsi="Verdana"/>
      <w:sz w:val="20"/>
    </w:rPr>
  </w:style>
  <w:style w:type="paragraph" w:customStyle="1" w:styleId="affd">
    <w:name w:val="Информация об изменениях документа"/>
    <w:basedOn w:val="affe"/>
    <w:next w:val="a"/>
    <w:link w:val="afff"/>
    <w:rPr>
      <w:i/>
    </w:rPr>
  </w:style>
  <w:style w:type="character" w:customStyle="1" w:styleId="afff">
    <w:name w:val="Информация об изменениях документа"/>
    <w:basedOn w:val="afff0"/>
    <w:link w:val="affd"/>
    <w:rPr>
      <w:rFonts w:ascii="Arial" w:hAnsi="Arial"/>
      <w:i/>
      <w:color w:val="353842"/>
      <w:sz w:val="24"/>
      <w:shd w:val="clear" w:color="auto" w:fill="F0F0F0"/>
    </w:rPr>
  </w:style>
  <w:style w:type="paragraph" w:customStyle="1" w:styleId="afff1">
    <w:name w:val="Моноширинный"/>
    <w:basedOn w:val="a"/>
    <w:next w:val="a"/>
    <w:link w:val="afff2"/>
    <w:pPr>
      <w:widowControl/>
      <w:ind w:firstLine="0"/>
      <w:jc w:val="left"/>
    </w:pPr>
    <w:rPr>
      <w:rFonts w:ascii="Courier New" w:hAnsi="Courier New"/>
    </w:rPr>
  </w:style>
  <w:style w:type="character" w:customStyle="1" w:styleId="afff2">
    <w:name w:val="Моноширинный"/>
    <w:basedOn w:val="1"/>
    <w:link w:val="afff1"/>
    <w:rPr>
      <w:rFonts w:ascii="Courier New" w:hAnsi="Courier New"/>
      <w:sz w:val="24"/>
    </w:rPr>
  </w:style>
  <w:style w:type="paragraph" w:customStyle="1" w:styleId="afff3">
    <w:name w:val="Цветовое выделение"/>
    <w:link w:val="afff4"/>
    <w:rPr>
      <w:b/>
      <w:color w:val="26282F"/>
    </w:rPr>
  </w:style>
  <w:style w:type="character" w:customStyle="1" w:styleId="afff4">
    <w:name w:val="Цветовое выделение"/>
    <w:link w:val="afff3"/>
    <w:rPr>
      <w:b/>
      <w:color w:val="26282F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ff5">
    <w:name w:val="Внимание: криминал!!"/>
    <w:basedOn w:val="af0"/>
    <w:next w:val="a"/>
    <w:link w:val="afff6"/>
  </w:style>
  <w:style w:type="character" w:customStyle="1" w:styleId="afff6">
    <w:name w:val="Внимание: криминал!!"/>
    <w:basedOn w:val="af2"/>
    <w:link w:val="afff5"/>
    <w:rPr>
      <w:rFonts w:ascii="Arial" w:hAnsi="Arial"/>
      <w:sz w:val="24"/>
      <w:shd w:val="clear" w:color="auto" w:fill="F5F3DA"/>
    </w:rPr>
  </w:style>
  <w:style w:type="paragraph" w:customStyle="1" w:styleId="25">
    <w:name w:val="Основной текст (2) + Не полужирный"/>
    <w:link w:val="26"/>
    <w:rPr>
      <w:rFonts w:ascii="Times New Roman" w:hAnsi="Times New Roman"/>
      <w:b/>
      <w:sz w:val="17"/>
    </w:rPr>
  </w:style>
  <w:style w:type="character" w:customStyle="1" w:styleId="26">
    <w:name w:val="Основной текст (2) + Не полужирный"/>
    <w:link w:val="25"/>
    <w:rPr>
      <w:rFonts w:ascii="Times New Roman" w:hAnsi="Times New Roman"/>
      <w:b/>
      <w:spacing w:val="0"/>
      <w:sz w:val="17"/>
    </w:rPr>
  </w:style>
  <w:style w:type="paragraph" w:customStyle="1" w:styleId="afff7">
    <w:name w:val="Сравнение редакций"/>
    <w:link w:val="afff8"/>
    <w:rPr>
      <w:color w:val="26282F"/>
    </w:rPr>
  </w:style>
  <w:style w:type="character" w:customStyle="1" w:styleId="afff8">
    <w:name w:val="Сравнение редакций"/>
    <w:link w:val="afff7"/>
    <w:rPr>
      <w:color w:val="26282F"/>
    </w:rPr>
  </w:style>
  <w:style w:type="paragraph" w:customStyle="1" w:styleId="afff9">
    <w:name w:val="Технический комментарий"/>
    <w:basedOn w:val="a"/>
    <w:next w:val="a"/>
    <w:link w:val="afffa"/>
    <w:pPr>
      <w:widowControl/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Технический комментарий"/>
    <w:basedOn w:val="1"/>
    <w:link w:val="afff9"/>
    <w:rPr>
      <w:rFonts w:ascii="Arial" w:hAnsi="Arial"/>
      <w:color w:val="463F31"/>
      <w:sz w:val="24"/>
      <w:shd w:val="clear" w:color="auto" w:fill="FFFFA6"/>
    </w:rPr>
  </w:style>
  <w:style w:type="paragraph" w:styleId="afffb">
    <w:name w:val="Body Text"/>
    <w:basedOn w:val="a"/>
    <w:link w:val="afffc"/>
    <w:pPr>
      <w:widowControl/>
      <w:spacing w:after="120"/>
      <w:ind w:firstLine="0"/>
      <w:jc w:val="left"/>
    </w:pPr>
  </w:style>
  <w:style w:type="character" w:customStyle="1" w:styleId="afffc">
    <w:name w:val="Основной текст Знак"/>
    <w:basedOn w:val="1"/>
    <w:link w:val="afffb"/>
    <w:rPr>
      <w:rFonts w:ascii="Arial" w:hAnsi="Arial"/>
      <w:sz w:val="24"/>
    </w:rPr>
  </w:style>
  <w:style w:type="paragraph" w:customStyle="1" w:styleId="afffd">
    <w:name w:val="Информация об изменениях"/>
    <w:basedOn w:val="afffe"/>
    <w:next w:val="a"/>
    <w:link w:val="affff"/>
    <w:pPr>
      <w:widowControl/>
      <w:spacing w:before="180"/>
      <w:ind w:left="360" w:right="360" w:firstLine="0"/>
    </w:pPr>
    <w:rPr>
      <w:shd w:val="clear" w:color="auto" w:fill="EAEFED"/>
    </w:rPr>
  </w:style>
  <w:style w:type="character" w:customStyle="1" w:styleId="affff">
    <w:name w:val="Информация об изменениях"/>
    <w:basedOn w:val="affff0"/>
    <w:link w:val="afffd"/>
    <w:rPr>
      <w:rFonts w:ascii="Arial" w:hAnsi="Arial"/>
      <w:color w:val="353842"/>
      <w:sz w:val="18"/>
      <w:shd w:val="clear" w:color="auto" w:fill="EAEFED"/>
    </w:rPr>
  </w:style>
  <w:style w:type="paragraph" w:customStyle="1" w:styleId="affff1">
    <w:name w:val="Словарная статья"/>
    <w:basedOn w:val="a"/>
    <w:next w:val="a"/>
    <w:link w:val="affff2"/>
    <w:pPr>
      <w:widowControl/>
      <w:ind w:right="118" w:firstLine="0"/>
    </w:pPr>
  </w:style>
  <w:style w:type="character" w:customStyle="1" w:styleId="affff2">
    <w:name w:val="Словарная статья"/>
    <w:basedOn w:val="1"/>
    <w:link w:val="affff1"/>
    <w:rPr>
      <w:rFonts w:ascii="Arial" w:hAnsi="Arial"/>
      <w:sz w:val="24"/>
    </w:rPr>
  </w:style>
  <w:style w:type="paragraph" w:customStyle="1" w:styleId="affff3">
    <w:name w:val="Текст в таблице"/>
    <w:basedOn w:val="aff3"/>
    <w:next w:val="a"/>
    <w:link w:val="affff4"/>
    <w:pPr>
      <w:ind w:firstLine="500"/>
    </w:pPr>
  </w:style>
  <w:style w:type="character" w:customStyle="1" w:styleId="affff4">
    <w:name w:val="Текст в таблице"/>
    <w:basedOn w:val="aff4"/>
    <w:link w:val="affff3"/>
    <w:rPr>
      <w:rFonts w:ascii="Arial" w:hAnsi="Arial"/>
      <w:sz w:val="24"/>
    </w:rPr>
  </w:style>
  <w:style w:type="paragraph" w:customStyle="1" w:styleId="12">
    <w:name w:val="Абзац списка1"/>
    <w:basedOn w:val="a"/>
    <w:link w:val="13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13">
    <w:name w:val="Абзац списка1"/>
    <w:basedOn w:val="1"/>
    <w:link w:val="12"/>
    <w:rPr>
      <w:rFonts w:ascii="Calibri" w:hAnsi="Calibri"/>
      <w:sz w:val="22"/>
    </w:rPr>
  </w:style>
  <w:style w:type="paragraph" w:styleId="27">
    <w:name w:val="Body Text Indent 2"/>
    <w:basedOn w:val="a"/>
    <w:link w:val="28"/>
    <w:pPr>
      <w:widowControl/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1"/>
    <w:link w:val="27"/>
    <w:rPr>
      <w:rFonts w:ascii="Arial" w:hAnsi="Arial"/>
      <w:sz w:val="24"/>
    </w:rPr>
  </w:style>
  <w:style w:type="paragraph" w:customStyle="1" w:styleId="FontStyle50">
    <w:name w:val="Font Style50"/>
    <w:link w:val="FontStyle500"/>
    <w:rPr>
      <w:rFonts w:ascii="Times New Roman" w:hAnsi="Times New Roman"/>
      <w:sz w:val="16"/>
    </w:rPr>
  </w:style>
  <w:style w:type="character" w:customStyle="1" w:styleId="FontStyle500">
    <w:name w:val="Font Style50"/>
    <w:link w:val="FontStyle50"/>
    <w:rPr>
      <w:rFonts w:ascii="Times New Roman" w:hAnsi="Times New Roman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5">
    <w:name w:val="Текст (прав. подпись)"/>
    <w:basedOn w:val="a"/>
    <w:next w:val="a"/>
    <w:link w:val="affff6"/>
    <w:pPr>
      <w:widowControl/>
      <w:ind w:firstLine="0"/>
      <w:jc w:val="right"/>
    </w:pPr>
  </w:style>
  <w:style w:type="character" w:customStyle="1" w:styleId="affff6">
    <w:name w:val="Текст (прав. подпись)"/>
    <w:basedOn w:val="1"/>
    <w:link w:val="affff5"/>
    <w:rPr>
      <w:rFonts w:ascii="Arial" w:hAnsi="Arial"/>
      <w:sz w:val="24"/>
    </w:rPr>
  </w:style>
  <w:style w:type="paragraph" w:customStyle="1" w:styleId="affff7">
    <w:name w:val="Колонтитул (правый)"/>
    <w:basedOn w:val="affff5"/>
    <w:next w:val="a"/>
    <w:link w:val="affff8"/>
    <w:rPr>
      <w:sz w:val="14"/>
    </w:rPr>
  </w:style>
  <w:style w:type="character" w:customStyle="1" w:styleId="affff8">
    <w:name w:val="Колонтитул (правый)"/>
    <w:basedOn w:val="affff6"/>
    <w:link w:val="affff7"/>
    <w:rPr>
      <w:rFonts w:ascii="Arial" w:hAnsi="Arial"/>
      <w:sz w:val="14"/>
    </w:rPr>
  </w:style>
  <w:style w:type="paragraph" w:customStyle="1" w:styleId="affff9">
    <w:name w:val="Сравнение редакций. Добавленный фрагмент"/>
    <w:link w:val="affffa"/>
    <w:rPr>
      <w:shd w:val="clear" w:color="auto" w:fill="C1D7FF"/>
    </w:rPr>
  </w:style>
  <w:style w:type="character" w:customStyle="1" w:styleId="affffa">
    <w:name w:val="Сравнение редакций. Добавленный фрагмент"/>
    <w:link w:val="affff9"/>
    <w:rPr>
      <w:color w:val="000000"/>
      <w:shd w:val="clear" w:color="auto" w:fill="C1D7FF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affffb">
    <w:name w:val="Комментарий пользователя"/>
    <w:basedOn w:val="affe"/>
    <w:next w:val="a"/>
    <w:link w:val="affffc"/>
    <w:pPr>
      <w:jc w:val="left"/>
    </w:pPr>
    <w:rPr>
      <w:shd w:val="clear" w:color="auto" w:fill="FFDFE0"/>
    </w:rPr>
  </w:style>
  <w:style w:type="character" w:customStyle="1" w:styleId="affffc">
    <w:name w:val="Комментарий пользователя"/>
    <w:basedOn w:val="afff0"/>
    <w:link w:val="affffb"/>
    <w:rPr>
      <w:rFonts w:ascii="Arial" w:hAnsi="Arial"/>
      <w:color w:val="353842"/>
      <w:sz w:val="24"/>
      <w:shd w:val="clear" w:color="auto" w:fill="FFDFE0"/>
    </w:rPr>
  </w:style>
  <w:style w:type="paragraph" w:customStyle="1" w:styleId="affffd">
    <w:name w:val="Формула"/>
    <w:basedOn w:val="a"/>
    <w:next w:val="a"/>
    <w:link w:val="affffe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fffe">
    <w:name w:val="Формула"/>
    <w:basedOn w:val="1"/>
    <w:link w:val="affffd"/>
    <w:rPr>
      <w:rFonts w:ascii="Arial" w:hAnsi="Arial"/>
      <w:sz w:val="24"/>
      <w:shd w:val="clear" w:color="auto" w:fill="F5F3DA"/>
    </w:rPr>
  </w:style>
  <w:style w:type="paragraph" w:styleId="afffff">
    <w:name w:val="List Paragraph"/>
    <w:basedOn w:val="a"/>
    <w:link w:val="afffff0"/>
    <w:pPr>
      <w:widowControl/>
      <w:ind w:left="720"/>
      <w:contextualSpacing/>
    </w:pPr>
  </w:style>
  <w:style w:type="character" w:customStyle="1" w:styleId="afffff0">
    <w:name w:val="Абзац списка Знак"/>
    <w:basedOn w:val="1"/>
    <w:link w:val="afffff"/>
    <w:rPr>
      <w:rFonts w:ascii="Arial" w:hAnsi="Arial"/>
      <w:sz w:val="24"/>
    </w:rPr>
  </w:style>
  <w:style w:type="paragraph" w:customStyle="1" w:styleId="afffff1">
    <w:name w:val="Утратил силу"/>
    <w:link w:val="afffff2"/>
    <w:rPr>
      <w:b/>
      <w:strike/>
      <w:color w:val="666600"/>
    </w:rPr>
  </w:style>
  <w:style w:type="character" w:customStyle="1" w:styleId="afffff2">
    <w:name w:val="Утратил силу"/>
    <w:link w:val="afffff1"/>
    <w:rPr>
      <w:b/>
      <w:strike/>
      <w:color w:val="666600"/>
    </w:rPr>
  </w:style>
  <w:style w:type="paragraph" w:customStyle="1" w:styleId="afffff3">
    <w:name w:val="Необходимые документы"/>
    <w:basedOn w:val="af0"/>
    <w:next w:val="a"/>
    <w:link w:val="afffff4"/>
    <w:pPr>
      <w:ind w:firstLine="118"/>
    </w:pPr>
  </w:style>
  <w:style w:type="character" w:customStyle="1" w:styleId="afffff4">
    <w:name w:val="Необходимые документы"/>
    <w:basedOn w:val="af2"/>
    <w:link w:val="afffff3"/>
    <w:rPr>
      <w:rFonts w:ascii="Arial" w:hAnsi="Arial"/>
      <w:sz w:val="24"/>
      <w:shd w:val="clear" w:color="auto" w:fill="F5F3DA"/>
    </w:rPr>
  </w:style>
  <w:style w:type="paragraph" w:customStyle="1" w:styleId="14">
    <w:name w:val="Гиперссылка1"/>
    <w:link w:val="afffff5"/>
    <w:rPr>
      <w:color w:val="0000FF"/>
      <w:u w:val="single"/>
    </w:rPr>
  </w:style>
  <w:style w:type="character" w:styleId="afffff5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afffff6">
    <w:name w:val="Внимание: недобросовестность!"/>
    <w:basedOn w:val="af0"/>
    <w:next w:val="a"/>
    <w:link w:val="afffff7"/>
  </w:style>
  <w:style w:type="character" w:customStyle="1" w:styleId="afffff7">
    <w:name w:val="Внимание: недобросовестность!"/>
    <w:basedOn w:val="af2"/>
    <w:link w:val="afffff6"/>
    <w:rPr>
      <w:rFonts w:ascii="Arial" w:hAnsi="Arial"/>
      <w:sz w:val="24"/>
      <w:shd w:val="clear" w:color="auto" w:fill="F5F3DA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afffe">
    <w:name w:val="Текст информации об изменениях"/>
    <w:basedOn w:val="a"/>
    <w:next w:val="a"/>
    <w:link w:val="affff0"/>
    <w:rPr>
      <w:color w:val="353842"/>
      <w:sz w:val="18"/>
    </w:rPr>
  </w:style>
  <w:style w:type="character" w:customStyle="1" w:styleId="affff0">
    <w:name w:val="Текст информации об изменениях"/>
    <w:basedOn w:val="1"/>
    <w:link w:val="afffe"/>
    <w:rPr>
      <w:rFonts w:ascii="Arial" w:hAnsi="Arial"/>
      <w:color w:val="353842"/>
      <w:sz w:val="1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8">
    <w:name w:val="Выделение для Базового Поиска"/>
    <w:link w:val="afffff9"/>
    <w:rPr>
      <w:b/>
      <w:color w:val="0058A9"/>
    </w:rPr>
  </w:style>
  <w:style w:type="character" w:customStyle="1" w:styleId="afffff9">
    <w:name w:val="Выделение для Базового Поиска"/>
    <w:link w:val="afffff8"/>
    <w:rPr>
      <w:b/>
      <w:color w:val="0058A9"/>
    </w:rPr>
  </w:style>
  <w:style w:type="paragraph" w:customStyle="1" w:styleId="afffffa">
    <w:name w:val="Подчёркнуный текст"/>
    <w:basedOn w:val="a"/>
    <w:next w:val="a"/>
    <w:link w:val="afffffb"/>
  </w:style>
  <w:style w:type="character" w:customStyle="1" w:styleId="afffffb">
    <w:name w:val="Подчёркнуный текст"/>
    <w:basedOn w:val="1"/>
    <w:link w:val="afffffa"/>
    <w:rPr>
      <w:rFonts w:ascii="Arial" w:hAnsi="Arial"/>
      <w:sz w:val="24"/>
    </w:rPr>
  </w:style>
  <w:style w:type="paragraph" w:customStyle="1" w:styleId="17">
    <w:name w:val="Выделение1"/>
    <w:link w:val="afffffc"/>
    <w:rPr>
      <w:i/>
    </w:rPr>
  </w:style>
  <w:style w:type="character" w:styleId="afffffc">
    <w:name w:val="Emphasis"/>
    <w:link w:val="17"/>
    <w:rPr>
      <w:i/>
    </w:rPr>
  </w:style>
  <w:style w:type="paragraph" w:styleId="afffffd">
    <w:name w:val="Balloon Text"/>
    <w:basedOn w:val="a"/>
    <w:link w:val="afffffe"/>
    <w:rPr>
      <w:rFonts w:ascii="Tahoma" w:hAnsi="Tahoma"/>
      <w:sz w:val="16"/>
    </w:rPr>
  </w:style>
  <w:style w:type="character" w:customStyle="1" w:styleId="afffffe">
    <w:name w:val="Текст выноски Знак"/>
    <w:basedOn w:val="1"/>
    <w:link w:val="afffffd"/>
    <w:rPr>
      <w:rFonts w:ascii="Tahoma" w:hAnsi="Tahoma"/>
      <w:sz w:val="16"/>
    </w:rPr>
  </w:style>
  <w:style w:type="paragraph" w:customStyle="1" w:styleId="affffff">
    <w:name w:val="Заголовок ЭР (правое окно)"/>
    <w:basedOn w:val="aff1"/>
    <w:next w:val="a"/>
    <w:link w:val="affffff0"/>
    <w:pPr>
      <w:spacing w:after="0"/>
      <w:jc w:val="left"/>
    </w:pPr>
  </w:style>
  <w:style w:type="character" w:customStyle="1" w:styleId="affffff0">
    <w:name w:val="Заголовок ЭР (правое окно)"/>
    <w:basedOn w:val="aff2"/>
    <w:link w:val="affffff"/>
    <w:rPr>
      <w:rFonts w:ascii="Arial" w:hAnsi="Arial"/>
      <w:b/>
      <w:color w:val="26282F"/>
      <w:sz w:val="26"/>
    </w:rPr>
  </w:style>
  <w:style w:type="paragraph" w:customStyle="1" w:styleId="ConsPlusCell">
    <w:name w:val="ConsPlusCell"/>
    <w:link w:val="ConsPlusCell0"/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ffffff1">
    <w:name w:val="Колонтитул (левый)"/>
    <w:basedOn w:val="ab"/>
    <w:next w:val="a"/>
    <w:link w:val="affffff2"/>
    <w:rPr>
      <w:sz w:val="14"/>
    </w:rPr>
  </w:style>
  <w:style w:type="character" w:customStyle="1" w:styleId="affffff2">
    <w:name w:val="Колонтитул (левый)"/>
    <w:basedOn w:val="ac"/>
    <w:link w:val="affffff1"/>
    <w:rPr>
      <w:rFonts w:ascii="Arial" w:hAnsi="Arial"/>
      <w:sz w:val="14"/>
    </w:rPr>
  </w:style>
  <w:style w:type="paragraph" w:customStyle="1" w:styleId="affffff3">
    <w:name w:val="Заголовок своего сообщения"/>
    <w:link w:val="affffff4"/>
    <w:rPr>
      <w:color w:val="26282F"/>
    </w:rPr>
  </w:style>
  <w:style w:type="character" w:customStyle="1" w:styleId="affffff4">
    <w:name w:val="Заголовок своего сообщения"/>
    <w:link w:val="affffff3"/>
    <w:rPr>
      <w:color w:val="26282F"/>
    </w:rPr>
  </w:style>
  <w:style w:type="paragraph" w:customStyle="1" w:styleId="affffff5">
    <w:name w:val="Заголовок распахивающейся части диалога"/>
    <w:basedOn w:val="a"/>
    <w:next w:val="a"/>
    <w:link w:val="affffff6"/>
    <w:rPr>
      <w:i/>
      <w:color w:val="000080"/>
      <w:sz w:val="22"/>
    </w:rPr>
  </w:style>
  <w:style w:type="character" w:customStyle="1" w:styleId="affffff6">
    <w:name w:val="Заголовок распахивающейся части диалога"/>
    <w:basedOn w:val="1"/>
    <w:link w:val="affffff5"/>
    <w:rPr>
      <w:rFonts w:ascii="Arial" w:hAnsi="Arial"/>
      <w:i/>
      <w:color w:val="000080"/>
      <w:sz w:val="22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fffff7">
    <w:name w:val="Выделение для Базового Поиска (курсив)"/>
    <w:link w:val="affffff8"/>
    <w:rPr>
      <w:b/>
      <w:i/>
      <w:color w:val="0058A9"/>
    </w:rPr>
  </w:style>
  <w:style w:type="character" w:customStyle="1" w:styleId="affffff8">
    <w:name w:val="Выделение для Базового Поиска (курсив)"/>
    <w:link w:val="affffff7"/>
    <w:rPr>
      <w:b/>
      <w:i/>
      <w:color w:val="0058A9"/>
    </w:rPr>
  </w:style>
  <w:style w:type="paragraph" w:customStyle="1" w:styleId="affffff9">
    <w:name w:val="Заголовок статьи"/>
    <w:basedOn w:val="a"/>
    <w:next w:val="a"/>
    <w:link w:val="affffffa"/>
    <w:pPr>
      <w:widowControl/>
      <w:ind w:left="1612" w:hanging="892"/>
    </w:pPr>
  </w:style>
  <w:style w:type="character" w:customStyle="1" w:styleId="affffffa">
    <w:name w:val="Заголовок статьи"/>
    <w:basedOn w:val="1"/>
    <w:link w:val="affffff9"/>
    <w:rPr>
      <w:rFonts w:ascii="Arial" w:hAnsi="Arial"/>
      <w:sz w:val="24"/>
    </w:rPr>
  </w:style>
  <w:style w:type="paragraph" w:customStyle="1" w:styleId="affffffb">
    <w:name w:val="Продолжение ссылки"/>
    <w:link w:val="affffffc"/>
    <w:rPr>
      <w:color w:val="106BBE"/>
    </w:rPr>
  </w:style>
  <w:style w:type="character" w:customStyle="1" w:styleId="affffffc">
    <w:name w:val="Продолжение ссылки"/>
    <w:link w:val="affffffb"/>
    <w:rPr>
      <w:color w:val="106BBE"/>
    </w:rPr>
  </w:style>
  <w:style w:type="paragraph" w:customStyle="1" w:styleId="affffffd">
    <w:name w:val="Пример."/>
    <w:basedOn w:val="af0"/>
    <w:next w:val="a"/>
    <w:link w:val="affffffe"/>
  </w:style>
  <w:style w:type="character" w:customStyle="1" w:styleId="affffffe">
    <w:name w:val="Пример."/>
    <w:basedOn w:val="af2"/>
    <w:link w:val="affffffd"/>
    <w:rPr>
      <w:rFonts w:ascii="Arial" w:hAnsi="Arial"/>
      <w:sz w:val="24"/>
      <w:shd w:val="clear" w:color="auto" w:fill="F5F3DA"/>
    </w:rPr>
  </w:style>
  <w:style w:type="paragraph" w:customStyle="1" w:styleId="18">
    <w:name w:val="Основной шрифт абзаца1"/>
  </w:style>
  <w:style w:type="paragraph" w:customStyle="1" w:styleId="afffffff">
    <w:name w:val="Переменная часть"/>
    <w:basedOn w:val="a9"/>
    <w:next w:val="a"/>
    <w:link w:val="afffffff0"/>
    <w:rPr>
      <w:sz w:val="18"/>
    </w:rPr>
  </w:style>
  <w:style w:type="character" w:customStyle="1" w:styleId="afffffff0">
    <w:name w:val="Переменная часть"/>
    <w:basedOn w:val="aa"/>
    <w:link w:val="afffffff"/>
    <w:rPr>
      <w:rFonts w:ascii="Verdana" w:hAnsi="Verdana"/>
      <w:sz w:val="18"/>
    </w:rPr>
  </w:style>
  <w:style w:type="paragraph" w:customStyle="1" w:styleId="afffffff1">
    <w:name w:val="Куда обратиться?"/>
    <w:basedOn w:val="af0"/>
    <w:next w:val="a"/>
    <w:link w:val="afffffff2"/>
  </w:style>
  <w:style w:type="character" w:customStyle="1" w:styleId="afffffff2">
    <w:name w:val="Куда обратиться?"/>
    <w:basedOn w:val="af2"/>
    <w:link w:val="afffffff1"/>
    <w:rPr>
      <w:rFonts w:ascii="Arial" w:hAnsi="Arial"/>
      <w:sz w:val="24"/>
      <w:shd w:val="clear" w:color="auto" w:fill="F5F3DA"/>
    </w:rPr>
  </w:style>
  <w:style w:type="paragraph" w:styleId="afffffff3">
    <w:name w:val="footer"/>
    <w:basedOn w:val="a"/>
    <w:link w:val="afffffff4"/>
    <w:pPr>
      <w:widowControl/>
      <w:tabs>
        <w:tab w:val="center" w:pos="4677"/>
        <w:tab w:val="right" w:pos="9355"/>
      </w:tabs>
    </w:pPr>
  </w:style>
  <w:style w:type="character" w:customStyle="1" w:styleId="afffffff4">
    <w:name w:val="Нижний колонтитул Знак"/>
    <w:basedOn w:val="1"/>
    <w:link w:val="afffffff3"/>
    <w:rPr>
      <w:rFonts w:ascii="Arial" w:hAnsi="Arial"/>
      <w:sz w:val="24"/>
    </w:rPr>
  </w:style>
  <w:style w:type="paragraph" w:customStyle="1" w:styleId="afffffff5">
    <w:name w:val="Не вступил в силу"/>
    <w:link w:val="afffffff6"/>
    <w:rPr>
      <w:b/>
      <w:shd w:val="clear" w:color="auto" w:fill="D8EDE8"/>
    </w:rPr>
  </w:style>
  <w:style w:type="character" w:customStyle="1" w:styleId="afffffff6">
    <w:name w:val="Не вступил в силу"/>
    <w:link w:val="afffffff5"/>
    <w:rPr>
      <w:b/>
      <w:color w:val="000000"/>
      <w:shd w:val="clear" w:color="auto" w:fill="D8EDE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e">
    <w:name w:val="Комментарий"/>
    <w:basedOn w:val="ad"/>
    <w:next w:val="a"/>
    <w:link w:val="afff0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0">
    <w:name w:val="Комментарий"/>
    <w:basedOn w:val="ae"/>
    <w:link w:val="affe"/>
    <w:rPr>
      <w:rFonts w:ascii="Arial" w:hAnsi="Arial"/>
      <w:color w:val="353842"/>
      <w:sz w:val="24"/>
      <w:shd w:val="clear" w:color="auto" w:fill="F0F0F0"/>
    </w:rPr>
  </w:style>
  <w:style w:type="paragraph" w:customStyle="1" w:styleId="afffffff7">
    <w:name w:val="Заголовок для информации об изменениях"/>
    <w:basedOn w:val="10"/>
    <w:next w:val="a"/>
    <w:link w:val="afffffff8"/>
    <w:pPr>
      <w:spacing w:before="0"/>
      <w:outlineLvl w:val="8"/>
    </w:pPr>
    <w:rPr>
      <w:b w:val="0"/>
      <w:sz w:val="18"/>
      <w:highlight w:val="white"/>
    </w:rPr>
  </w:style>
  <w:style w:type="character" w:customStyle="1" w:styleId="afffffff8">
    <w:name w:val="Заголовок для информации об изменениях"/>
    <w:basedOn w:val="11"/>
    <w:link w:val="afffffff7"/>
    <w:rPr>
      <w:rFonts w:ascii="Cambria" w:hAnsi="Cambria"/>
      <w:b w:val="0"/>
      <w:sz w:val="18"/>
      <w:highlight w:val="white"/>
    </w:rPr>
  </w:style>
  <w:style w:type="paragraph" w:customStyle="1" w:styleId="af0">
    <w:name w:val="Внимание"/>
    <w:basedOn w:val="a"/>
    <w:next w:val="a"/>
    <w:link w:val="af2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2">
    <w:name w:val="Внимание"/>
    <w:basedOn w:val="1"/>
    <w:link w:val="af0"/>
    <w:rPr>
      <w:rFonts w:ascii="Arial" w:hAnsi="Arial"/>
      <w:sz w:val="24"/>
      <w:shd w:val="clear" w:color="auto" w:fill="F5F3DA"/>
    </w:rPr>
  </w:style>
  <w:style w:type="paragraph" w:customStyle="1" w:styleId="19">
    <w:name w:val="Номер страницы1"/>
    <w:basedOn w:val="18"/>
    <w:link w:val="afffffff9"/>
  </w:style>
  <w:style w:type="character" w:styleId="afffffff9">
    <w:name w:val="page number"/>
    <w:basedOn w:val="a0"/>
    <w:link w:val="19"/>
  </w:style>
  <w:style w:type="paragraph" w:customStyle="1" w:styleId="afffffffa">
    <w:name w:val="Оглавление"/>
    <w:basedOn w:val="af3"/>
    <w:next w:val="a"/>
    <w:link w:val="afffffffb"/>
    <w:pPr>
      <w:ind w:left="140"/>
    </w:pPr>
  </w:style>
  <w:style w:type="character" w:customStyle="1" w:styleId="afffffffb">
    <w:name w:val="Оглавление"/>
    <w:basedOn w:val="af4"/>
    <w:link w:val="afffffffa"/>
    <w:rPr>
      <w:rFonts w:ascii="Courier New" w:hAnsi="Courier New"/>
      <w:sz w:val="24"/>
    </w:rPr>
  </w:style>
  <w:style w:type="paragraph" w:customStyle="1" w:styleId="afffffffc">
    <w:name w:val="Подвал для информации об изменениях"/>
    <w:basedOn w:val="10"/>
    <w:next w:val="a"/>
    <w:link w:val="afffffffd"/>
    <w:pPr>
      <w:outlineLvl w:val="8"/>
    </w:pPr>
    <w:rPr>
      <w:b w:val="0"/>
      <w:sz w:val="18"/>
    </w:rPr>
  </w:style>
  <w:style w:type="character" w:customStyle="1" w:styleId="afffffffd">
    <w:name w:val="Подвал для информации об изменениях"/>
    <w:basedOn w:val="11"/>
    <w:link w:val="afffffffc"/>
    <w:rPr>
      <w:rFonts w:ascii="Cambria" w:hAnsi="Cambria"/>
      <w:b w:val="0"/>
      <w:sz w:val="18"/>
    </w:rPr>
  </w:style>
  <w:style w:type="paragraph" w:styleId="29">
    <w:name w:val="Body Text 2"/>
    <w:basedOn w:val="a"/>
    <w:link w:val="2a"/>
    <w:pPr>
      <w:widowControl/>
      <w:ind w:firstLine="0"/>
    </w:pPr>
    <w:rPr>
      <w:sz w:val="28"/>
    </w:rPr>
  </w:style>
  <w:style w:type="character" w:customStyle="1" w:styleId="2a">
    <w:name w:val="Основной текст 2 Знак"/>
    <w:basedOn w:val="1"/>
    <w:link w:val="29"/>
    <w:rPr>
      <w:rFonts w:ascii="Arial" w:hAnsi="Arial"/>
      <w:sz w:val="28"/>
    </w:rPr>
  </w:style>
  <w:style w:type="paragraph" w:styleId="afffffffe">
    <w:name w:val="Subtitle"/>
    <w:next w:val="a"/>
    <w:link w:val="affffff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fff">
    <w:name w:val="Подзаголовок Знак"/>
    <w:link w:val="afffffffe"/>
    <w:rPr>
      <w:rFonts w:ascii="XO Thames" w:hAnsi="XO Thames"/>
      <w:i/>
      <w:sz w:val="24"/>
    </w:rPr>
  </w:style>
  <w:style w:type="paragraph" w:customStyle="1" w:styleId="affffffff0">
    <w:name w:val="Дочерний элемент списка"/>
    <w:basedOn w:val="a"/>
    <w:next w:val="a"/>
    <w:link w:val="affffffff1"/>
    <w:pPr>
      <w:widowControl/>
      <w:ind w:firstLine="0"/>
    </w:pPr>
    <w:rPr>
      <w:color w:val="868381"/>
      <w:sz w:val="20"/>
    </w:rPr>
  </w:style>
  <w:style w:type="character" w:customStyle="1" w:styleId="affffffff1">
    <w:name w:val="Дочерний элемент списка"/>
    <w:basedOn w:val="1"/>
    <w:link w:val="affffffff0"/>
    <w:rPr>
      <w:rFonts w:ascii="Arial" w:hAnsi="Arial"/>
      <w:color w:val="868381"/>
      <w:sz w:val="20"/>
    </w:rPr>
  </w:style>
  <w:style w:type="paragraph" w:styleId="af8">
    <w:name w:val="Title"/>
    <w:basedOn w:val="a9"/>
    <w:next w:val="a"/>
    <w:link w:val="afa"/>
    <w:uiPriority w:val="10"/>
    <w:qFormat/>
    <w:rPr>
      <w:b/>
      <w:color w:val="0058A9"/>
      <w:shd w:val="clear" w:color="auto" w:fill="F0F0F0"/>
    </w:rPr>
  </w:style>
  <w:style w:type="character" w:customStyle="1" w:styleId="afa">
    <w:name w:val="Заголовок Знак"/>
    <w:basedOn w:val="aa"/>
    <w:link w:val="af8"/>
    <w:rPr>
      <w:rFonts w:ascii="Verdana" w:hAnsi="Verdana"/>
      <w:b/>
      <w:color w:val="0058A9"/>
      <w:sz w:val="22"/>
      <w:shd w:val="clear" w:color="auto" w:fill="F0F0F0"/>
    </w:rPr>
  </w:style>
  <w:style w:type="character" w:customStyle="1" w:styleId="40">
    <w:name w:val="Заголовок 4 Знак"/>
    <w:basedOn w:val="30"/>
    <w:link w:val="4"/>
    <w:rPr>
      <w:rFonts w:ascii="Calibri" w:hAnsi="Calibri"/>
      <w:b/>
      <w:i w:val="0"/>
      <w:sz w:val="28"/>
    </w:rPr>
  </w:style>
  <w:style w:type="character" w:customStyle="1" w:styleId="20">
    <w:name w:val="Заголовок 2 Знак"/>
    <w:basedOn w:val="11"/>
    <w:link w:val="2"/>
    <w:rPr>
      <w:rFonts w:ascii="Cambria" w:hAnsi="Cambria"/>
      <w:b/>
      <w:i/>
      <w:sz w:val="28"/>
    </w:rPr>
  </w:style>
  <w:style w:type="paragraph" w:customStyle="1" w:styleId="affffffff2">
    <w:name w:val="Подзаголовок для информации об изменениях"/>
    <w:basedOn w:val="afffe"/>
    <w:next w:val="a"/>
    <w:link w:val="affffffff3"/>
    <w:rPr>
      <w:b/>
    </w:rPr>
  </w:style>
  <w:style w:type="character" w:customStyle="1" w:styleId="affffffff3">
    <w:name w:val="Подзаголовок для информации об изменениях"/>
    <w:basedOn w:val="affff0"/>
    <w:link w:val="affffffff2"/>
    <w:rPr>
      <w:rFonts w:ascii="Arial" w:hAnsi="Arial"/>
      <w:b/>
      <w:color w:val="353842"/>
      <w:sz w:val="18"/>
    </w:rPr>
  </w:style>
  <w:style w:type="paragraph" w:customStyle="1" w:styleId="affffffff4">
    <w:name w:val="Найденные слова"/>
    <w:link w:val="affffffff5"/>
    <w:rPr>
      <w:b/>
      <w:color w:val="26282F"/>
      <w:shd w:val="clear" w:color="auto" w:fill="FFF580"/>
    </w:rPr>
  </w:style>
  <w:style w:type="character" w:customStyle="1" w:styleId="affffffff5">
    <w:name w:val="Найденные слова"/>
    <w:link w:val="affffffff4"/>
    <w:rPr>
      <w:b/>
      <w:color w:val="26282F"/>
      <w:shd w:val="clear" w:color="auto" w:fill="FFF580"/>
    </w:rPr>
  </w:style>
  <w:style w:type="paragraph" w:customStyle="1" w:styleId="affffffff6">
    <w:name w:val="Центрированный (таблица)"/>
    <w:basedOn w:val="aff3"/>
    <w:next w:val="a"/>
    <w:link w:val="affffffff7"/>
    <w:pPr>
      <w:jc w:val="center"/>
    </w:pPr>
  </w:style>
  <w:style w:type="character" w:customStyle="1" w:styleId="affffffff7">
    <w:name w:val="Центрированный (таблица)"/>
    <w:basedOn w:val="aff4"/>
    <w:link w:val="affffffff6"/>
    <w:rPr>
      <w:rFonts w:ascii="Arial" w:hAnsi="Arial"/>
      <w:sz w:val="24"/>
    </w:rPr>
  </w:style>
  <w:style w:type="paragraph" w:customStyle="1" w:styleId="Style7">
    <w:name w:val="Style7"/>
    <w:basedOn w:val="a"/>
    <w:link w:val="Style70"/>
    <w:pPr>
      <w:widowControl/>
      <w:spacing w:line="211" w:lineRule="exact"/>
      <w:ind w:firstLine="494"/>
    </w:pPr>
    <w:rPr>
      <w:rFonts w:ascii="Times New Roman" w:hAnsi="Times New Roman"/>
    </w:rPr>
  </w:style>
  <w:style w:type="character" w:customStyle="1" w:styleId="Style70">
    <w:name w:val="Style7"/>
    <w:basedOn w:val="1"/>
    <w:link w:val="Style7"/>
    <w:rPr>
      <w:rFonts w:ascii="Times New Roman" w:hAnsi="Times New Roman"/>
      <w:sz w:val="24"/>
    </w:rPr>
  </w:style>
  <w:style w:type="paragraph" w:styleId="affffffff8">
    <w:name w:val="header"/>
    <w:basedOn w:val="a"/>
    <w:link w:val="affffffff9"/>
    <w:uiPriority w:val="99"/>
    <w:pPr>
      <w:widowControl/>
      <w:tabs>
        <w:tab w:val="center" w:pos="4677"/>
        <w:tab w:val="right" w:pos="9355"/>
      </w:tabs>
    </w:pPr>
  </w:style>
  <w:style w:type="character" w:customStyle="1" w:styleId="affffffff9">
    <w:name w:val="Верхний колонтитул Знак"/>
    <w:basedOn w:val="1"/>
    <w:link w:val="affffffff8"/>
    <w:uiPriority w:val="99"/>
    <w:rPr>
      <w:rFonts w:ascii="Arial" w:hAnsi="Arial"/>
      <w:sz w:val="24"/>
    </w:rPr>
  </w:style>
  <w:style w:type="table" w:styleId="affffffffa">
    <w:name w:val="Table Grid"/>
    <w:basedOn w:val="a1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27</cp:revision>
  <cp:lastPrinted>2025-12-23T10:03:00Z</cp:lastPrinted>
  <dcterms:created xsi:type="dcterms:W3CDTF">2025-03-24T12:19:00Z</dcterms:created>
  <dcterms:modified xsi:type="dcterms:W3CDTF">2026-02-25T06:09:00Z</dcterms:modified>
</cp:coreProperties>
</file>